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1" w:rsidRPr="00990EBF" w:rsidRDefault="00BE72F0" w:rsidP="0034411C">
      <w:pPr>
        <w:adjustRightInd w:val="0"/>
        <w:snapToGrid w:val="0"/>
        <w:spacing w:beforeLines="200" w:afterLines="50" w:line="3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990EBF">
        <w:rPr>
          <w:rFonts w:eastAsia="標楷體"/>
          <w:b/>
          <w:color w:val="000000"/>
          <w:sz w:val="32"/>
          <w:szCs w:val="32"/>
        </w:rPr>
        <w:t>2019</w:t>
      </w:r>
      <w:proofErr w:type="gramStart"/>
      <w:r w:rsidRPr="00990EBF">
        <w:rPr>
          <w:rFonts w:eastAsia="標楷體"/>
          <w:b/>
          <w:color w:val="000000"/>
          <w:sz w:val="32"/>
          <w:szCs w:val="32"/>
        </w:rPr>
        <w:t>臺</w:t>
      </w:r>
      <w:proofErr w:type="gramEnd"/>
      <w:r w:rsidRPr="00990EBF">
        <w:rPr>
          <w:rFonts w:eastAsia="標楷體"/>
          <w:b/>
          <w:color w:val="000000"/>
          <w:sz w:val="32"/>
          <w:szCs w:val="32"/>
        </w:rPr>
        <w:t>歐盟產業聚落活動</w:t>
      </w:r>
    </w:p>
    <w:p w:rsidR="008447E1" w:rsidRPr="00990EBF" w:rsidRDefault="0035462B" w:rsidP="0034411C">
      <w:pPr>
        <w:widowControl/>
        <w:spacing w:beforeLines="50" w:afterLines="50" w:line="340" w:lineRule="exact"/>
        <w:jc w:val="both"/>
        <w:textAlignment w:val="center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/>
          <w:b/>
          <w:color w:val="000000"/>
          <w:sz w:val="28"/>
          <w:szCs w:val="28"/>
        </w:rPr>
        <w:t>一、</w:t>
      </w:r>
      <w:r w:rsidR="008447E1" w:rsidRPr="00990EBF">
        <w:rPr>
          <w:rFonts w:eastAsia="標楷體"/>
          <w:b/>
          <w:color w:val="000000"/>
          <w:sz w:val="28"/>
          <w:szCs w:val="28"/>
        </w:rPr>
        <w:t>活動</w:t>
      </w:r>
      <w:r w:rsidR="00806774" w:rsidRPr="00990EBF">
        <w:rPr>
          <w:rFonts w:eastAsia="標楷體"/>
          <w:b/>
          <w:color w:val="000000"/>
          <w:sz w:val="28"/>
          <w:szCs w:val="28"/>
        </w:rPr>
        <w:t>目標：</w:t>
      </w:r>
    </w:p>
    <w:p w:rsidR="00E20F0B" w:rsidRPr="00990EBF" w:rsidRDefault="00F714A7" w:rsidP="0034411C">
      <w:pPr>
        <w:snapToGrid w:val="0"/>
        <w:spacing w:beforeLines="50" w:afterLines="50" w:line="340" w:lineRule="exact"/>
        <w:ind w:leftChars="295" w:left="708" w:right="709"/>
        <w:jc w:val="both"/>
        <w:rPr>
          <w:rFonts w:eastAsia="標楷體"/>
          <w:color w:val="000000"/>
          <w:kern w:val="1"/>
          <w:sz w:val="28"/>
          <w:szCs w:val="28"/>
        </w:rPr>
      </w:pPr>
      <w:r w:rsidRPr="00990EBF">
        <w:rPr>
          <w:rFonts w:eastAsia="標楷體"/>
          <w:b/>
          <w:color w:val="000000"/>
          <w:kern w:val="1"/>
          <w:sz w:val="28"/>
          <w:szCs w:val="28"/>
        </w:rPr>
        <w:t xml:space="preserve">   </w:t>
      </w:r>
      <w:r w:rsidRPr="00990EBF">
        <w:rPr>
          <w:rFonts w:eastAsia="標楷體"/>
          <w:color w:val="000000"/>
          <w:kern w:val="1"/>
          <w:sz w:val="28"/>
          <w:szCs w:val="28"/>
        </w:rPr>
        <w:t xml:space="preserve"> </w:t>
      </w:r>
      <w:r w:rsidR="00BE571A" w:rsidRPr="00990EBF">
        <w:rPr>
          <w:rFonts w:eastAsia="標楷體"/>
          <w:color w:val="000000"/>
          <w:kern w:val="1"/>
          <w:sz w:val="28"/>
          <w:szCs w:val="28"/>
        </w:rPr>
        <w:t>為推動臺灣與歐盟進行產業聚落的交流與合作，促進雙方產業的共榮發展，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自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2016</w:t>
      </w:r>
      <w:r w:rsidR="00B40E0D" w:rsidRPr="00990EBF">
        <w:rPr>
          <w:rFonts w:eastAsia="標楷體"/>
          <w:color w:val="000000"/>
          <w:kern w:val="1"/>
          <w:sz w:val="28"/>
          <w:szCs w:val="28"/>
        </w:rPr>
        <w:t>年</w:t>
      </w:r>
      <w:r w:rsidR="008A7165" w:rsidRPr="00990EBF">
        <w:rPr>
          <w:rFonts w:eastAsia="標楷體"/>
          <w:color w:val="000000"/>
          <w:kern w:val="1"/>
          <w:sz w:val="28"/>
          <w:szCs w:val="28"/>
        </w:rPr>
        <w:t>起雙邊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開始</w:t>
      </w:r>
      <w:r w:rsidR="008A7165" w:rsidRPr="00990EBF">
        <w:rPr>
          <w:rFonts w:eastAsia="標楷體"/>
          <w:color w:val="000000"/>
          <w:kern w:val="1"/>
          <w:sz w:val="28"/>
          <w:szCs w:val="28"/>
        </w:rPr>
        <w:t>進行產業聚落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活動，希望透過交流互動，使國內公協會</w:t>
      </w:r>
      <w:r w:rsidR="00BE571A" w:rsidRPr="00990EBF">
        <w:rPr>
          <w:rFonts w:eastAsia="標楷體"/>
          <w:color w:val="000000"/>
          <w:kern w:val="1"/>
          <w:sz w:val="28"/>
          <w:szCs w:val="28"/>
        </w:rPr>
        <w:t>能積極與歐盟建立產業合作網絡，進而</w:t>
      </w:r>
      <w:r w:rsidR="00AB1AF9" w:rsidRPr="00990EBF">
        <w:rPr>
          <w:rFonts w:eastAsia="標楷體"/>
          <w:color w:val="000000"/>
          <w:kern w:val="1"/>
          <w:sz w:val="28"/>
          <w:szCs w:val="28"/>
        </w:rPr>
        <w:t>帶動</w:t>
      </w:r>
      <w:r w:rsidR="00BE571A" w:rsidRPr="00990EBF">
        <w:rPr>
          <w:rFonts w:eastAsia="標楷體"/>
          <w:color w:val="000000"/>
          <w:kern w:val="1"/>
          <w:sz w:val="28"/>
          <w:szCs w:val="28"/>
        </w:rPr>
        <w:t>我國產業發展與利益</w:t>
      </w:r>
      <w:r w:rsidR="00AB1AF9" w:rsidRPr="00990EBF">
        <w:rPr>
          <w:rFonts w:eastAsia="標楷體"/>
          <w:color w:val="000000"/>
          <w:kern w:val="1"/>
          <w:sz w:val="28"/>
          <w:szCs w:val="28"/>
        </w:rPr>
        <w:t>，</w:t>
      </w:r>
      <w:r w:rsidR="00BE571A" w:rsidRPr="00990EBF">
        <w:rPr>
          <w:rFonts w:eastAsia="標楷體"/>
          <w:color w:val="000000"/>
          <w:kern w:val="1"/>
          <w:sz w:val="28"/>
          <w:szCs w:val="28"/>
        </w:rPr>
        <w:t>達到互惠互利的成果。</w:t>
      </w:r>
      <w:r w:rsidR="00AB1AF9" w:rsidRPr="00990EBF">
        <w:rPr>
          <w:rFonts w:eastAsia="標楷體"/>
          <w:color w:val="000000"/>
          <w:kern w:val="1"/>
          <w:sz w:val="28"/>
          <w:szCs w:val="28"/>
        </w:rPr>
        <w:t>本年度活動將配合</w:t>
      </w:r>
      <w:r w:rsidR="00AB1AF9" w:rsidRPr="00990EBF">
        <w:rPr>
          <w:rFonts w:eastAsia="標楷體"/>
          <w:color w:val="000000"/>
          <w:kern w:val="1"/>
          <w:sz w:val="28"/>
          <w:szCs w:val="28"/>
        </w:rPr>
        <w:t>3</w:t>
      </w:r>
      <w:r w:rsidR="00AB1AF9" w:rsidRPr="00990EBF">
        <w:rPr>
          <w:rFonts w:eastAsia="標楷體"/>
          <w:color w:val="000000"/>
          <w:kern w:val="1"/>
          <w:sz w:val="28"/>
          <w:szCs w:val="28"/>
        </w:rPr>
        <w:t>月份於法國里昂全球工業展</w:t>
      </w:r>
      <w:r w:rsidR="007109F6" w:rsidRPr="00990EBF">
        <w:rPr>
          <w:rFonts w:eastAsia="標楷體"/>
          <w:color w:val="000000"/>
          <w:kern w:val="1"/>
          <w:sz w:val="28"/>
          <w:szCs w:val="28"/>
        </w:rPr>
        <w:t xml:space="preserve">(Global </w:t>
      </w:r>
      <w:proofErr w:type="spellStart"/>
      <w:r w:rsidR="007109F6" w:rsidRPr="00990EBF">
        <w:rPr>
          <w:rFonts w:eastAsia="標楷體"/>
          <w:color w:val="000000"/>
          <w:kern w:val="1"/>
          <w:sz w:val="28"/>
          <w:szCs w:val="28"/>
        </w:rPr>
        <w:t>Industrie</w:t>
      </w:r>
      <w:proofErr w:type="spellEnd"/>
      <w:r w:rsidR="007109F6" w:rsidRPr="00990EBF">
        <w:rPr>
          <w:rFonts w:eastAsia="標楷體"/>
          <w:color w:val="000000"/>
          <w:kern w:val="1"/>
          <w:sz w:val="28"/>
          <w:szCs w:val="28"/>
        </w:rPr>
        <w:t>)</w:t>
      </w:r>
      <w:r w:rsidR="008C10B1" w:rsidRPr="00990EBF">
        <w:rPr>
          <w:rFonts w:eastAsia="標楷體"/>
          <w:color w:val="000000"/>
          <w:kern w:val="1"/>
          <w:sz w:val="28"/>
          <w:szCs w:val="28"/>
        </w:rPr>
        <w:t>之展期</w:t>
      </w:r>
      <w:r w:rsidR="00AB1AF9" w:rsidRPr="00990EBF">
        <w:rPr>
          <w:rFonts w:eastAsia="標楷體"/>
          <w:color w:val="000000"/>
          <w:kern w:val="1"/>
          <w:sz w:val="28"/>
          <w:szCs w:val="28"/>
        </w:rPr>
        <w:t>舉辦，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為使</w:t>
      </w:r>
      <w:proofErr w:type="gramStart"/>
      <w:r w:rsidR="00763F8F" w:rsidRPr="00990EBF">
        <w:rPr>
          <w:rFonts w:eastAsia="標楷體"/>
          <w:color w:val="000000"/>
          <w:kern w:val="1"/>
          <w:sz w:val="28"/>
          <w:szCs w:val="28"/>
        </w:rPr>
        <w:t>臺</w:t>
      </w:r>
      <w:proofErr w:type="gramEnd"/>
      <w:r w:rsidR="00763F8F" w:rsidRPr="00990EBF">
        <w:rPr>
          <w:rFonts w:eastAsia="標楷體"/>
          <w:color w:val="000000"/>
          <w:kern w:val="1"/>
          <w:sz w:val="28"/>
          <w:szCs w:val="28"/>
        </w:rPr>
        <w:t>歐</w:t>
      </w:r>
      <w:r w:rsidR="00786483" w:rsidRPr="00990EBF">
        <w:rPr>
          <w:rFonts w:eastAsia="標楷體"/>
          <w:color w:val="000000"/>
          <w:kern w:val="1"/>
          <w:sz w:val="28"/>
          <w:szCs w:val="28"/>
        </w:rPr>
        <w:t>產業聚落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有更多交流機會，本會</w:t>
      </w:r>
      <w:r w:rsidR="00F3273F" w:rsidRPr="00990EBF">
        <w:rPr>
          <w:rFonts w:eastAsia="標楷體"/>
          <w:color w:val="000000"/>
          <w:kern w:val="1"/>
          <w:sz w:val="28"/>
          <w:szCs w:val="28"/>
        </w:rPr>
        <w:t>將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於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3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月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6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日</w:t>
      </w:r>
      <w:r w:rsidR="00F3273F" w:rsidRPr="00990EBF">
        <w:rPr>
          <w:rFonts w:eastAsia="標楷體"/>
          <w:color w:val="000000"/>
          <w:kern w:val="1"/>
          <w:sz w:val="28"/>
          <w:szCs w:val="28"/>
        </w:rPr>
        <w:t>下午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舉辦「</w:t>
      </w:r>
      <w:proofErr w:type="gramStart"/>
      <w:r w:rsidR="00E20F0B" w:rsidRPr="00990EBF">
        <w:rPr>
          <w:rFonts w:eastAsia="標楷體"/>
          <w:color w:val="000000"/>
          <w:kern w:val="1"/>
          <w:sz w:val="28"/>
          <w:szCs w:val="28"/>
        </w:rPr>
        <w:t>臺</w:t>
      </w:r>
      <w:proofErr w:type="gramEnd"/>
      <w:r w:rsidR="00E20F0B" w:rsidRPr="00990EBF">
        <w:rPr>
          <w:rFonts w:eastAsia="標楷體"/>
          <w:color w:val="000000"/>
          <w:kern w:val="1"/>
          <w:sz w:val="28"/>
          <w:szCs w:val="28"/>
        </w:rPr>
        <w:t>歐盟產業聚落研討會」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(EU-T</w:t>
      </w:r>
      <w:r w:rsidR="00F3273F" w:rsidRPr="00990EBF">
        <w:rPr>
          <w:rFonts w:eastAsia="標楷體"/>
          <w:color w:val="000000"/>
          <w:kern w:val="1"/>
          <w:sz w:val="28"/>
          <w:szCs w:val="28"/>
        </w:rPr>
        <w:t>aiwan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 xml:space="preserve"> </w:t>
      </w:r>
      <w:r w:rsidR="00F3273F" w:rsidRPr="00990EBF">
        <w:rPr>
          <w:rFonts w:eastAsia="標楷體"/>
          <w:color w:val="000000"/>
          <w:kern w:val="1"/>
          <w:sz w:val="28"/>
          <w:szCs w:val="28"/>
        </w:rPr>
        <w:t>Cluster Cooperation Seminar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)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，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並於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3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月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7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日</w:t>
      </w:r>
      <w:r w:rsidR="00F3273F" w:rsidRPr="00990EBF">
        <w:rPr>
          <w:rFonts w:eastAsia="標楷體"/>
          <w:color w:val="000000"/>
          <w:kern w:val="1"/>
          <w:sz w:val="28"/>
          <w:szCs w:val="28"/>
        </w:rPr>
        <w:t>下午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舉辦「</w:t>
      </w:r>
      <w:proofErr w:type="gramStart"/>
      <w:r w:rsidR="00763F8F" w:rsidRPr="00990EBF">
        <w:rPr>
          <w:rFonts w:eastAsia="標楷體"/>
          <w:color w:val="000000"/>
          <w:kern w:val="1"/>
          <w:sz w:val="28"/>
          <w:szCs w:val="28"/>
        </w:rPr>
        <w:t>臺</w:t>
      </w:r>
      <w:proofErr w:type="gramEnd"/>
      <w:r w:rsidR="00763F8F" w:rsidRPr="00990EBF">
        <w:rPr>
          <w:rFonts w:eastAsia="標楷體"/>
          <w:color w:val="000000"/>
          <w:kern w:val="1"/>
          <w:sz w:val="28"/>
          <w:szCs w:val="28"/>
        </w:rPr>
        <w:t>歐盟產業聚落媒合會」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(EU-Taiwan Cluster Matchmaking)</w:t>
      </w:r>
      <w:r w:rsidR="00F3273F" w:rsidRPr="00990EBF">
        <w:rPr>
          <w:rFonts w:eastAsia="標楷體"/>
          <w:color w:val="000000"/>
          <w:kern w:val="1"/>
          <w:sz w:val="28"/>
          <w:szCs w:val="28"/>
        </w:rPr>
        <w:t>，</w:t>
      </w:r>
      <w:r w:rsidR="008C10B1" w:rsidRPr="00990EBF">
        <w:rPr>
          <w:rFonts w:eastAsia="標楷體"/>
          <w:color w:val="000000"/>
          <w:kern w:val="1"/>
          <w:sz w:val="28"/>
          <w:szCs w:val="28"/>
        </w:rPr>
        <w:t>以</w:t>
      </w:r>
      <w:r w:rsidR="00414708" w:rsidRPr="00990EBF">
        <w:rPr>
          <w:rFonts w:eastAsia="標楷體"/>
          <w:color w:val="000000"/>
          <w:kern w:val="1"/>
          <w:sz w:val="28"/>
          <w:szCs w:val="28"/>
        </w:rPr>
        <w:t>促進雙</w:t>
      </w:r>
      <w:r w:rsidR="00763F8F" w:rsidRPr="00990EBF">
        <w:rPr>
          <w:rFonts w:eastAsia="標楷體"/>
          <w:color w:val="000000"/>
          <w:kern w:val="1"/>
          <w:sz w:val="28"/>
          <w:szCs w:val="28"/>
        </w:rPr>
        <w:t>方產業聚落</w:t>
      </w:r>
      <w:r w:rsidR="008C10B1" w:rsidRPr="00990EBF">
        <w:rPr>
          <w:rFonts w:eastAsia="標楷體"/>
          <w:color w:val="000000"/>
          <w:kern w:val="1"/>
          <w:sz w:val="28"/>
          <w:szCs w:val="28"/>
        </w:rPr>
        <w:t>認識</w:t>
      </w:r>
      <w:r w:rsidR="00414708" w:rsidRPr="00990EBF">
        <w:rPr>
          <w:rFonts w:eastAsia="標楷體"/>
          <w:color w:val="000000"/>
          <w:kern w:val="1"/>
          <w:sz w:val="28"/>
          <w:szCs w:val="28"/>
        </w:rPr>
        <w:t>及彼此</w:t>
      </w:r>
      <w:r w:rsidR="00E20F0B" w:rsidRPr="00990EBF">
        <w:rPr>
          <w:rFonts w:eastAsia="標楷體"/>
          <w:color w:val="000000"/>
          <w:kern w:val="1"/>
          <w:sz w:val="28"/>
          <w:szCs w:val="28"/>
        </w:rPr>
        <w:t>更多優質合作的機會，敬邀國內有意願之公協會撥冗與會，共襄盛舉。</w:t>
      </w:r>
    </w:p>
    <w:p w:rsidR="004219E3" w:rsidRPr="00990EBF" w:rsidRDefault="004219E3" w:rsidP="0034411C">
      <w:pPr>
        <w:widowControl/>
        <w:spacing w:beforeLines="50" w:afterLines="50" w:line="340" w:lineRule="exact"/>
        <w:jc w:val="both"/>
        <w:textAlignment w:val="center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 w:hint="eastAsia"/>
          <w:b/>
          <w:color w:val="000000"/>
          <w:sz w:val="28"/>
          <w:szCs w:val="28"/>
        </w:rPr>
        <w:t>二</w:t>
      </w:r>
      <w:r w:rsidRPr="00990EBF">
        <w:rPr>
          <w:rFonts w:eastAsia="標楷體"/>
          <w:b/>
          <w:color w:val="000000"/>
          <w:sz w:val="28"/>
          <w:szCs w:val="28"/>
        </w:rPr>
        <w:t>、法國里昂工業展</w:t>
      </w:r>
      <w:r w:rsidRPr="00990EBF">
        <w:rPr>
          <w:rFonts w:eastAsia="標楷體" w:hint="eastAsia"/>
          <w:b/>
          <w:color w:val="000000"/>
          <w:sz w:val="28"/>
          <w:szCs w:val="28"/>
        </w:rPr>
        <w:t>介紹</w:t>
      </w:r>
      <w:r w:rsidRPr="00990EBF">
        <w:rPr>
          <w:rFonts w:eastAsia="標楷體"/>
          <w:b/>
          <w:color w:val="000000"/>
          <w:sz w:val="28"/>
          <w:szCs w:val="28"/>
        </w:rPr>
        <w:t>：</w:t>
      </w:r>
    </w:p>
    <w:p w:rsidR="004219E3" w:rsidRPr="00990EBF" w:rsidRDefault="004219E3" w:rsidP="0034411C">
      <w:pPr>
        <w:widowControl/>
        <w:spacing w:beforeLines="50" w:afterLines="50" w:line="340" w:lineRule="exact"/>
        <w:ind w:leftChars="320" w:left="768" w:rightChars="298" w:right="715" w:firstLineChars="200" w:firstLine="560"/>
        <w:jc w:val="both"/>
        <w:textAlignment w:val="center"/>
        <w:rPr>
          <w:rFonts w:eastAsia="標楷體"/>
          <w:color w:val="000000"/>
          <w:kern w:val="1"/>
          <w:sz w:val="28"/>
          <w:szCs w:val="28"/>
        </w:rPr>
      </w:pPr>
      <w:r w:rsidRPr="00990EBF">
        <w:rPr>
          <w:rFonts w:eastAsia="標楷體"/>
          <w:color w:val="000000"/>
          <w:kern w:val="1"/>
          <w:sz w:val="28"/>
          <w:szCs w:val="28"/>
        </w:rPr>
        <w:t>第二屆</w:t>
      </w:r>
      <w:r w:rsidR="0034411C" w:rsidRPr="00990EBF">
        <w:fldChar w:fldCharType="begin"/>
      </w:r>
      <w:r w:rsidR="007347AB" w:rsidRPr="00990EBF">
        <w:instrText>HYPERLINK "https://www.global-industrie.com/en" \t "_blank"</w:instrText>
      </w:r>
      <w:r w:rsidR="0034411C" w:rsidRPr="00990EBF">
        <w:fldChar w:fldCharType="separate"/>
      </w:r>
      <w:r w:rsidRPr="00990EBF">
        <w:rPr>
          <w:rFonts w:eastAsia="標楷體"/>
          <w:color w:val="000000"/>
          <w:kern w:val="1"/>
          <w:sz w:val="28"/>
          <w:szCs w:val="28"/>
        </w:rPr>
        <w:t>法國全球工業展</w:t>
      </w:r>
      <w:r w:rsidR="0034411C" w:rsidRPr="00990EBF">
        <w:fldChar w:fldCharType="end"/>
      </w:r>
      <w:r w:rsidRPr="00990EBF">
        <w:rPr>
          <w:rFonts w:eastAsia="標楷體"/>
          <w:color w:val="000000"/>
          <w:kern w:val="1"/>
          <w:sz w:val="28"/>
          <w:szCs w:val="28"/>
        </w:rPr>
        <w:t>將於</w:t>
      </w:r>
      <w:r w:rsidRPr="00990EBF">
        <w:rPr>
          <w:rFonts w:eastAsia="標楷體" w:hint="eastAsia"/>
          <w:color w:val="000000"/>
          <w:kern w:val="1"/>
          <w:sz w:val="28"/>
          <w:szCs w:val="28"/>
        </w:rPr>
        <w:t>2019</w:t>
      </w:r>
      <w:r w:rsidRPr="00990EBF">
        <w:rPr>
          <w:rFonts w:eastAsia="標楷體" w:hint="eastAsia"/>
          <w:color w:val="000000"/>
          <w:kern w:val="1"/>
          <w:sz w:val="28"/>
          <w:szCs w:val="28"/>
        </w:rPr>
        <w:t>年</w:t>
      </w:r>
      <w:r w:rsidRPr="00990EBF">
        <w:rPr>
          <w:rFonts w:eastAsia="標楷體"/>
          <w:color w:val="000000"/>
          <w:kern w:val="1"/>
          <w:sz w:val="28"/>
          <w:szCs w:val="28"/>
        </w:rPr>
        <w:t>3</w:t>
      </w:r>
      <w:r w:rsidRPr="00990EBF">
        <w:rPr>
          <w:rFonts w:eastAsia="標楷體"/>
          <w:color w:val="000000"/>
          <w:kern w:val="1"/>
          <w:sz w:val="28"/>
          <w:szCs w:val="28"/>
        </w:rPr>
        <w:t>月</w:t>
      </w:r>
      <w:r w:rsidRPr="00990EBF">
        <w:rPr>
          <w:rFonts w:eastAsia="標楷體"/>
          <w:color w:val="000000"/>
          <w:kern w:val="1"/>
          <w:sz w:val="28"/>
          <w:szCs w:val="28"/>
        </w:rPr>
        <w:t>5</w:t>
      </w:r>
      <w:r w:rsidRPr="00990EBF">
        <w:rPr>
          <w:rFonts w:eastAsia="標楷體"/>
          <w:color w:val="000000"/>
          <w:kern w:val="1"/>
          <w:sz w:val="28"/>
          <w:szCs w:val="28"/>
        </w:rPr>
        <w:t>日至</w:t>
      </w:r>
      <w:r w:rsidRPr="00990EBF">
        <w:rPr>
          <w:rFonts w:eastAsia="標楷體"/>
          <w:color w:val="000000"/>
          <w:kern w:val="1"/>
          <w:sz w:val="28"/>
          <w:szCs w:val="28"/>
        </w:rPr>
        <w:t>8</w:t>
      </w:r>
      <w:r w:rsidRPr="00990EBF">
        <w:rPr>
          <w:rFonts w:eastAsia="標楷體"/>
          <w:color w:val="000000"/>
          <w:kern w:val="1"/>
          <w:sz w:val="28"/>
          <w:szCs w:val="28"/>
        </w:rPr>
        <w:t>日於里昂</w:t>
      </w:r>
      <w:proofErr w:type="spellStart"/>
      <w:r w:rsidRPr="00990EBF">
        <w:rPr>
          <w:rFonts w:eastAsia="標楷體"/>
          <w:color w:val="000000"/>
          <w:kern w:val="1"/>
          <w:sz w:val="28"/>
          <w:szCs w:val="28"/>
        </w:rPr>
        <w:t>Eurexpo</w:t>
      </w:r>
      <w:proofErr w:type="spellEnd"/>
      <w:r w:rsidRPr="00990EBF">
        <w:rPr>
          <w:rFonts w:eastAsia="標楷體"/>
          <w:color w:val="000000"/>
          <w:kern w:val="1"/>
          <w:sz w:val="28"/>
          <w:szCs w:val="28"/>
        </w:rPr>
        <w:t>展覽中心舉辦，展場面積達</w:t>
      </w:r>
      <w:r w:rsidRPr="00990EBF">
        <w:rPr>
          <w:rFonts w:eastAsia="標楷體"/>
          <w:color w:val="000000"/>
          <w:kern w:val="1"/>
          <w:sz w:val="28"/>
          <w:szCs w:val="28"/>
        </w:rPr>
        <w:t>11</w:t>
      </w:r>
      <w:r w:rsidRPr="00990EBF">
        <w:rPr>
          <w:rFonts w:eastAsia="標楷體"/>
          <w:color w:val="000000"/>
          <w:kern w:val="1"/>
          <w:sz w:val="28"/>
          <w:szCs w:val="28"/>
        </w:rPr>
        <w:t>萬平方公尺，預計吸引</w:t>
      </w:r>
      <w:r w:rsidRPr="00990EBF">
        <w:rPr>
          <w:rFonts w:eastAsia="標楷體"/>
          <w:color w:val="000000"/>
          <w:kern w:val="1"/>
          <w:sz w:val="28"/>
          <w:szCs w:val="28"/>
        </w:rPr>
        <w:t>5</w:t>
      </w:r>
      <w:r w:rsidRPr="00990EBF">
        <w:rPr>
          <w:rFonts w:eastAsia="標楷體"/>
          <w:color w:val="000000"/>
          <w:kern w:val="1"/>
          <w:sz w:val="28"/>
          <w:szCs w:val="28"/>
        </w:rPr>
        <w:t>萬名專業人士及</w:t>
      </w:r>
      <w:r w:rsidRPr="00990EBF">
        <w:rPr>
          <w:rFonts w:eastAsia="標楷體"/>
          <w:color w:val="000000"/>
          <w:kern w:val="1"/>
          <w:sz w:val="28"/>
          <w:szCs w:val="28"/>
        </w:rPr>
        <w:t>2,500</w:t>
      </w:r>
      <w:r w:rsidRPr="00990EBF">
        <w:rPr>
          <w:rFonts w:eastAsia="標楷體"/>
          <w:color w:val="000000"/>
          <w:kern w:val="1"/>
          <w:sz w:val="28"/>
          <w:szCs w:val="28"/>
        </w:rPr>
        <w:t>家廠商展出。主要產業為：汽車、航太、金屬、機械及建築，該展整合法國</w:t>
      </w:r>
      <w:r w:rsidRPr="00990EBF">
        <w:rPr>
          <w:rFonts w:eastAsia="標楷體"/>
          <w:color w:val="000000"/>
          <w:kern w:val="1"/>
          <w:sz w:val="28"/>
          <w:szCs w:val="28"/>
        </w:rPr>
        <w:t>4</w:t>
      </w:r>
      <w:r w:rsidRPr="00990EBF">
        <w:rPr>
          <w:rFonts w:eastAsia="標楷體"/>
          <w:color w:val="000000"/>
          <w:kern w:val="1"/>
          <w:sz w:val="28"/>
          <w:szCs w:val="28"/>
        </w:rPr>
        <w:t>大工業展：</w:t>
      </w:r>
      <w:r w:rsidRPr="00990EBF">
        <w:rPr>
          <w:rFonts w:eastAsia="標楷體"/>
          <w:color w:val="000000"/>
          <w:kern w:val="1"/>
          <w:sz w:val="28"/>
          <w:szCs w:val="28"/>
        </w:rPr>
        <w:t>SMART INDUSTRIE</w:t>
      </w:r>
      <w:r w:rsidRPr="00990EBF">
        <w:rPr>
          <w:rFonts w:eastAsia="標楷體"/>
          <w:color w:val="000000"/>
          <w:kern w:val="1"/>
          <w:sz w:val="28"/>
          <w:szCs w:val="28"/>
        </w:rPr>
        <w:t>、</w:t>
      </w:r>
      <w:r w:rsidRPr="00990EBF">
        <w:rPr>
          <w:rFonts w:eastAsia="標楷體"/>
          <w:color w:val="000000"/>
          <w:kern w:val="1"/>
          <w:sz w:val="28"/>
          <w:szCs w:val="28"/>
        </w:rPr>
        <w:t>MIDEST</w:t>
      </w:r>
      <w:r w:rsidRPr="00990EBF">
        <w:rPr>
          <w:rFonts w:eastAsia="標楷體"/>
          <w:color w:val="000000"/>
          <w:kern w:val="1"/>
          <w:sz w:val="28"/>
          <w:szCs w:val="28"/>
        </w:rPr>
        <w:t>、</w:t>
      </w:r>
      <w:r w:rsidRPr="00990EBF">
        <w:rPr>
          <w:rFonts w:eastAsia="標楷體"/>
          <w:color w:val="000000"/>
          <w:kern w:val="1"/>
          <w:sz w:val="28"/>
          <w:szCs w:val="28"/>
        </w:rPr>
        <w:t>INDUSTRIE</w:t>
      </w:r>
      <w:r w:rsidRPr="00990EBF">
        <w:rPr>
          <w:rFonts w:eastAsia="標楷體"/>
          <w:color w:val="000000"/>
          <w:kern w:val="1"/>
          <w:sz w:val="28"/>
          <w:szCs w:val="28"/>
        </w:rPr>
        <w:t>、</w:t>
      </w:r>
      <w:r w:rsidRPr="00990EBF">
        <w:rPr>
          <w:rFonts w:eastAsia="標楷體"/>
          <w:color w:val="000000"/>
          <w:kern w:val="1"/>
          <w:sz w:val="28"/>
          <w:szCs w:val="28"/>
        </w:rPr>
        <w:t>TOLEXPO</w:t>
      </w:r>
      <w:r w:rsidRPr="00990EBF">
        <w:rPr>
          <w:rFonts w:eastAsia="標楷體"/>
          <w:color w:val="000000"/>
          <w:kern w:val="1"/>
          <w:sz w:val="28"/>
          <w:szCs w:val="28"/>
        </w:rPr>
        <w:t>，以研討會、工廠實境展示、商機媒合會、競賽等多元方式，完整呈現法國及歐洲未來工業供應鏈的願景，</w:t>
      </w:r>
      <w:proofErr w:type="gramStart"/>
      <w:r w:rsidRPr="00990EBF">
        <w:rPr>
          <w:rFonts w:eastAsia="標楷體"/>
          <w:color w:val="000000"/>
          <w:kern w:val="1"/>
          <w:sz w:val="28"/>
          <w:szCs w:val="28"/>
        </w:rPr>
        <w:t>首屆觀展</w:t>
      </w:r>
      <w:proofErr w:type="gramEnd"/>
      <w:r w:rsidRPr="00990EBF">
        <w:rPr>
          <w:rFonts w:eastAsia="標楷體"/>
          <w:color w:val="000000"/>
          <w:kern w:val="1"/>
          <w:sz w:val="28"/>
          <w:szCs w:val="28"/>
        </w:rPr>
        <w:t>人數較過去</w:t>
      </w:r>
      <w:r w:rsidRPr="00990EBF">
        <w:rPr>
          <w:rFonts w:eastAsia="標楷體"/>
          <w:color w:val="000000"/>
          <w:kern w:val="1"/>
          <w:sz w:val="28"/>
          <w:szCs w:val="28"/>
        </w:rPr>
        <w:t>4</w:t>
      </w:r>
      <w:r w:rsidRPr="00990EBF">
        <w:rPr>
          <w:rFonts w:eastAsia="標楷體"/>
          <w:color w:val="000000"/>
          <w:kern w:val="1"/>
          <w:sz w:val="28"/>
          <w:szCs w:val="28"/>
        </w:rPr>
        <w:t>展總合增長</w:t>
      </w:r>
      <w:r w:rsidRPr="00990EBF">
        <w:rPr>
          <w:rFonts w:eastAsia="標楷體"/>
          <w:color w:val="000000"/>
          <w:kern w:val="1"/>
          <w:sz w:val="28"/>
          <w:szCs w:val="28"/>
        </w:rPr>
        <w:t>27%</w:t>
      </w:r>
      <w:r w:rsidRPr="00990EBF">
        <w:rPr>
          <w:rFonts w:eastAsia="標楷體"/>
          <w:color w:val="000000"/>
          <w:kern w:val="1"/>
          <w:sz w:val="28"/>
          <w:szCs w:val="28"/>
        </w:rPr>
        <w:t>，</w:t>
      </w:r>
      <w:proofErr w:type="gramStart"/>
      <w:r w:rsidRPr="00990EBF">
        <w:rPr>
          <w:rFonts w:eastAsia="標楷體"/>
          <w:color w:val="000000"/>
          <w:kern w:val="1"/>
          <w:sz w:val="28"/>
          <w:szCs w:val="28"/>
        </w:rPr>
        <w:t>具觀展</w:t>
      </w:r>
      <w:proofErr w:type="gramEnd"/>
      <w:r w:rsidRPr="00990EBF">
        <w:rPr>
          <w:rFonts w:eastAsia="標楷體"/>
          <w:color w:val="000000"/>
          <w:kern w:val="1"/>
          <w:sz w:val="28"/>
          <w:szCs w:val="28"/>
        </w:rPr>
        <w:t>及未來參展的價值與潛力</w:t>
      </w:r>
      <w:r w:rsidRPr="00990EBF">
        <w:rPr>
          <w:rFonts w:eastAsia="標楷體" w:hint="eastAsia"/>
          <w:color w:val="000000"/>
          <w:kern w:val="1"/>
          <w:sz w:val="28"/>
          <w:szCs w:val="28"/>
        </w:rPr>
        <w:t>。</w:t>
      </w:r>
    </w:p>
    <w:p w:rsidR="00E876D2" w:rsidRPr="00990EBF" w:rsidRDefault="004219E3" w:rsidP="0034411C">
      <w:pPr>
        <w:widowControl/>
        <w:spacing w:beforeLines="50" w:afterLines="50" w:line="340" w:lineRule="exact"/>
        <w:jc w:val="both"/>
        <w:textAlignment w:val="center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 w:hint="eastAsia"/>
          <w:b/>
          <w:color w:val="000000"/>
          <w:sz w:val="28"/>
          <w:szCs w:val="28"/>
        </w:rPr>
        <w:t>三</w:t>
      </w:r>
      <w:r w:rsidR="0035462B" w:rsidRPr="00990EBF">
        <w:rPr>
          <w:rFonts w:eastAsia="標楷體"/>
          <w:b/>
          <w:color w:val="000000"/>
          <w:sz w:val="28"/>
          <w:szCs w:val="28"/>
        </w:rPr>
        <w:t>、</w:t>
      </w:r>
      <w:r w:rsidR="00806774" w:rsidRPr="00990EBF">
        <w:rPr>
          <w:rFonts w:eastAsia="標楷體"/>
          <w:b/>
          <w:color w:val="000000"/>
          <w:sz w:val="28"/>
          <w:szCs w:val="28"/>
        </w:rPr>
        <w:t>活動日期：</w:t>
      </w:r>
      <w:r w:rsidR="00806774" w:rsidRPr="00990EBF">
        <w:rPr>
          <w:rFonts w:eastAsia="標楷體"/>
          <w:b/>
          <w:color w:val="000000"/>
          <w:sz w:val="28"/>
          <w:szCs w:val="28"/>
        </w:rPr>
        <w:t>201</w:t>
      </w:r>
      <w:r w:rsidR="00BE72F0" w:rsidRPr="00990EBF">
        <w:rPr>
          <w:rFonts w:eastAsia="標楷體"/>
          <w:b/>
          <w:color w:val="000000"/>
          <w:sz w:val="28"/>
          <w:szCs w:val="28"/>
        </w:rPr>
        <w:t>9</w:t>
      </w:r>
      <w:r w:rsidR="00806774" w:rsidRPr="00990EBF">
        <w:rPr>
          <w:rFonts w:eastAsia="標楷體"/>
          <w:b/>
          <w:color w:val="000000"/>
          <w:sz w:val="28"/>
          <w:szCs w:val="28"/>
        </w:rPr>
        <w:t>年</w:t>
      </w:r>
      <w:r w:rsidR="00BE72F0" w:rsidRPr="00990EBF">
        <w:rPr>
          <w:rFonts w:eastAsia="標楷體"/>
          <w:b/>
          <w:color w:val="000000"/>
          <w:sz w:val="28"/>
          <w:szCs w:val="28"/>
        </w:rPr>
        <w:t>3</w:t>
      </w:r>
      <w:r w:rsidR="00806774" w:rsidRPr="00990EBF">
        <w:rPr>
          <w:rFonts w:eastAsia="標楷體"/>
          <w:b/>
          <w:color w:val="000000"/>
          <w:sz w:val="28"/>
          <w:szCs w:val="28"/>
        </w:rPr>
        <w:t>月</w:t>
      </w:r>
      <w:r w:rsidR="00BE72F0" w:rsidRPr="00990EBF">
        <w:rPr>
          <w:rFonts w:eastAsia="標楷體"/>
          <w:b/>
          <w:color w:val="000000"/>
          <w:sz w:val="28"/>
          <w:szCs w:val="28"/>
        </w:rPr>
        <w:t>4</w:t>
      </w:r>
      <w:r w:rsidR="000A017E" w:rsidRPr="00990EBF">
        <w:rPr>
          <w:rFonts w:eastAsia="標楷體"/>
          <w:b/>
          <w:color w:val="000000"/>
          <w:sz w:val="28"/>
          <w:szCs w:val="28"/>
        </w:rPr>
        <w:t xml:space="preserve"> </w:t>
      </w:r>
      <w:r w:rsidR="00806774" w:rsidRPr="00990EBF">
        <w:rPr>
          <w:rFonts w:eastAsia="標楷體"/>
          <w:b/>
          <w:color w:val="000000"/>
          <w:sz w:val="28"/>
          <w:szCs w:val="28"/>
        </w:rPr>
        <w:t>日</w:t>
      </w:r>
      <w:r w:rsidR="00806774" w:rsidRPr="00990EBF">
        <w:rPr>
          <w:rFonts w:eastAsia="標楷體"/>
          <w:b/>
          <w:color w:val="000000"/>
          <w:sz w:val="28"/>
          <w:szCs w:val="28"/>
        </w:rPr>
        <w:t>(</w:t>
      </w:r>
      <w:r w:rsidR="00806774" w:rsidRPr="00990EBF">
        <w:rPr>
          <w:rFonts w:eastAsia="標楷體"/>
          <w:b/>
          <w:color w:val="000000"/>
          <w:sz w:val="28"/>
          <w:szCs w:val="28"/>
        </w:rPr>
        <w:t>星期</w:t>
      </w:r>
      <w:r w:rsidR="00BE72F0" w:rsidRPr="00990EBF">
        <w:rPr>
          <w:rFonts w:eastAsia="標楷體"/>
          <w:b/>
          <w:color w:val="000000"/>
          <w:sz w:val="28"/>
          <w:szCs w:val="28"/>
        </w:rPr>
        <w:t>一</w:t>
      </w:r>
      <w:r w:rsidR="00806774" w:rsidRPr="00990EBF">
        <w:rPr>
          <w:rFonts w:eastAsia="標楷體"/>
          <w:b/>
          <w:color w:val="000000"/>
          <w:sz w:val="28"/>
          <w:szCs w:val="28"/>
        </w:rPr>
        <w:t xml:space="preserve">) </w:t>
      </w:r>
      <w:r w:rsidR="00806774" w:rsidRPr="00990EBF">
        <w:rPr>
          <w:rFonts w:eastAsia="標楷體"/>
          <w:b/>
          <w:color w:val="000000"/>
          <w:sz w:val="28"/>
          <w:szCs w:val="28"/>
        </w:rPr>
        <w:t>至</w:t>
      </w:r>
      <w:r w:rsidR="00BE72F0" w:rsidRPr="00990EBF">
        <w:rPr>
          <w:rFonts w:eastAsia="標楷體"/>
          <w:b/>
          <w:color w:val="000000"/>
          <w:sz w:val="28"/>
          <w:szCs w:val="28"/>
        </w:rPr>
        <w:t>3</w:t>
      </w:r>
      <w:r w:rsidR="00806774" w:rsidRPr="00990EBF">
        <w:rPr>
          <w:rFonts w:eastAsia="標楷體"/>
          <w:b/>
          <w:color w:val="000000"/>
          <w:sz w:val="28"/>
          <w:szCs w:val="28"/>
        </w:rPr>
        <w:t>月</w:t>
      </w:r>
      <w:r w:rsidR="00BE72F0" w:rsidRPr="00990EBF">
        <w:rPr>
          <w:rFonts w:eastAsia="標楷體"/>
          <w:b/>
          <w:color w:val="000000"/>
          <w:sz w:val="28"/>
          <w:szCs w:val="28"/>
        </w:rPr>
        <w:t>9</w:t>
      </w:r>
      <w:r w:rsidR="00806774" w:rsidRPr="00990EBF">
        <w:rPr>
          <w:rFonts w:eastAsia="標楷體"/>
          <w:b/>
          <w:color w:val="000000"/>
          <w:sz w:val="28"/>
          <w:szCs w:val="28"/>
        </w:rPr>
        <w:t>日</w:t>
      </w:r>
      <w:r w:rsidR="00806774" w:rsidRPr="00990EBF">
        <w:rPr>
          <w:rFonts w:eastAsia="標楷體"/>
          <w:b/>
          <w:color w:val="000000"/>
          <w:sz w:val="28"/>
          <w:szCs w:val="28"/>
        </w:rPr>
        <w:t>(</w:t>
      </w:r>
      <w:r w:rsidR="00806774" w:rsidRPr="00990EBF">
        <w:rPr>
          <w:rFonts w:eastAsia="標楷體"/>
          <w:b/>
          <w:color w:val="000000"/>
          <w:sz w:val="28"/>
          <w:szCs w:val="28"/>
        </w:rPr>
        <w:t>星期</w:t>
      </w:r>
      <w:r w:rsidR="007A0FE3" w:rsidRPr="00990EBF">
        <w:rPr>
          <w:rFonts w:eastAsia="標楷體"/>
          <w:b/>
          <w:color w:val="000000"/>
          <w:sz w:val="28"/>
          <w:szCs w:val="28"/>
        </w:rPr>
        <w:t>六</w:t>
      </w:r>
      <w:r w:rsidR="00806774" w:rsidRPr="00990EBF">
        <w:rPr>
          <w:rFonts w:eastAsia="標楷體"/>
          <w:b/>
          <w:color w:val="000000"/>
          <w:sz w:val="28"/>
          <w:szCs w:val="28"/>
        </w:rPr>
        <w:t>)</w:t>
      </w:r>
    </w:p>
    <w:p w:rsidR="00806774" w:rsidRPr="00990EBF" w:rsidRDefault="00E876D2" w:rsidP="0034411C">
      <w:pPr>
        <w:widowControl/>
        <w:spacing w:afterLines="50" w:line="340" w:lineRule="exact"/>
        <w:ind w:leftChars="233" w:left="559"/>
        <w:jc w:val="both"/>
        <w:textAlignment w:val="center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 w:hint="eastAsia"/>
          <w:b/>
          <w:color w:val="000000"/>
          <w:sz w:val="28"/>
          <w:szCs w:val="28"/>
        </w:rPr>
        <w:t>(</w:t>
      </w:r>
      <w:r w:rsidRPr="00990EBF">
        <w:rPr>
          <w:rFonts w:eastAsia="標楷體" w:hint="eastAsia"/>
          <w:b/>
          <w:color w:val="000000"/>
          <w:sz w:val="28"/>
          <w:szCs w:val="28"/>
        </w:rPr>
        <w:t>詳細行程如附件一</w:t>
      </w:r>
      <w:r w:rsidRPr="00990EBF">
        <w:rPr>
          <w:rFonts w:eastAsia="標楷體" w:hint="eastAsia"/>
          <w:b/>
          <w:color w:val="000000"/>
          <w:sz w:val="28"/>
          <w:szCs w:val="28"/>
        </w:rPr>
        <w:t>)</w:t>
      </w:r>
    </w:p>
    <w:tbl>
      <w:tblPr>
        <w:tblStyle w:val="GridTable1Light"/>
        <w:tblW w:w="9327" w:type="dxa"/>
        <w:tblInd w:w="720" w:type="dxa"/>
        <w:tblLook w:val="04A0"/>
      </w:tblPr>
      <w:tblGrid>
        <w:gridCol w:w="851"/>
        <w:gridCol w:w="1255"/>
        <w:gridCol w:w="1232"/>
        <w:gridCol w:w="1700"/>
        <w:gridCol w:w="2155"/>
        <w:gridCol w:w="1204"/>
        <w:gridCol w:w="930"/>
      </w:tblGrid>
      <w:tr w:rsidR="00700753" w:rsidRPr="00990EBF" w:rsidTr="008D7030">
        <w:trPr>
          <w:cnfStyle w:val="100000000000"/>
          <w:trHeight w:val="377"/>
        </w:trPr>
        <w:tc>
          <w:tcPr>
            <w:cnfStyle w:val="001000000000"/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525A18" w:rsidRPr="00990EBF" w:rsidRDefault="00525A18" w:rsidP="0034411C">
            <w:pPr>
              <w:snapToGrid w:val="0"/>
              <w:spacing w:beforeLines="50" w:line="300" w:lineRule="exact"/>
              <w:ind w:right="707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525A18" w:rsidRPr="00990EBF" w:rsidRDefault="00525A18" w:rsidP="00700753">
            <w:pPr>
              <w:snapToGrid w:val="0"/>
              <w:spacing w:line="300" w:lineRule="exact"/>
              <w:jc w:val="both"/>
              <w:cnfStyle w:val="1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3/4(</w:t>
            </w:r>
            <w:proofErr w:type="gramStart"/>
            <w:r w:rsidRPr="00990EBF">
              <w:rPr>
                <w:rFonts w:eastAsia="標楷體" w:hint="eastAsia"/>
                <w:szCs w:val="24"/>
              </w:rPr>
              <w:t>一</w:t>
            </w:r>
            <w:proofErr w:type="gramEnd"/>
            <w:r w:rsidRPr="00990EB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525A18" w:rsidRPr="00990EBF" w:rsidRDefault="00525A18" w:rsidP="00700753">
            <w:pPr>
              <w:snapToGrid w:val="0"/>
              <w:spacing w:line="300" w:lineRule="exact"/>
              <w:jc w:val="both"/>
              <w:cnfStyle w:val="1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3/5(</w:t>
            </w:r>
            <w:r w:rsidRPr="00990EBF">
              <w:rPr>
                <w:rFonts w:eastAsia="標楷體" w:hint="eastAsia"/>
                <w:szCs w:val="24"/>
              </w:rPr>
              <w:t>二</w:t>
            </w:r>
            <w:r w:rsidRPr="00990EB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525A18" w:rsidRPr="00990EBF" w:rsidRDefault="00525A18" w:rsidP="00700753">
            <w:pPr>
              <w:snapToGrid w:val="0"/>
              <w:spacing w:line="300" w:lineRule="exact"/>
              <w:jc w:val="both"/>
              <w:cnfStyle w:val="1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3/6(</w:t>
            </w:r>
            <w:r w:rsidRPr="00990EBF">
              <w:rPr>
                <w:rFonts w:eastAsia="標楷體" w:hint="eastAsia"/>
                <w:szCs w:val="24"/>
              </w:rPr>
              <w:t>三</w:t>
            </w:r>
            <w:r w:rsidRPr="00990EB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525A18" w:rsidRPr="00990EBF" w:rsidRDefault="00525A18" w:rsidP="00700753">
            <w:pPr>
              <w:snapToGrid w:val="0"/>
              <w:spacing w:line="300" w:lineRule="exact"/>
              <w:jc w:val="both"/>
              <w:cnfStyle w:val="1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3/7(</w:t>
            </w:r>
            <w:r w:rsidRPr="00990EBF">
              <w:rPr>
                <w:rFonts w:eastAsia="標楷體" w:hint="eastAsia"/>
                <w:szCs w:val="24"/>
              </w:rPr>
              <w:t>四</w:t>
            </w:r>
            <w:r w:rsidRPr="00990EB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525A18" w:rsidRPr="00990EBF" w:rsidRDefault="00525A18" w:rsidP="00700753">
            <w:pPr>
              <w:snapToGrid w:val="0"/>
              <w:spacing w:line="300" w:lineRule="exact"/>
              <w:jc w:val="both"/>
              <w:cnfStyle w:val="1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3/8(</w:t>
            </w:r>
            <w:r w:rsidRPr="00990EBF">
              <w:rPr>
                <w:rFonts w:eastAsia="標楷體" w:hint="eastAsia"/>
                <w:szCs w:val="24"/>
              </w:rPr>
              <w:t>五</w:t>
            </w:r>
            <w:r w:rsidRPr="00990EB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A18" w:rsidRPr="00990EBF" w:rsidRDefault="00525A18" w:rsidP="00700753">
            <w:pPr>
              <w:snapToGrid w:val="0"/>
              <w:spacing w:line="300" w:lineRule="exact"/>
              <w:jc w:val="both"/>
              <w:cnfStyle w:val="1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3/9(</w:t>
            </w:r>
            <w:r w:rsidRPr="00990EBF">
              <w:rPr>
                <w:rFonts w:eastAsia="標楷體" w:hint="eastAsia"/>
                <w:szCs w:val="24"/>
              </w:rPr>
              <w:t>六</w:t>
            </w:r>
            <w:r w:rsidRPr="00990EBF">
              <w:rPr>
                <w:rFonts w:eastAsia="標楷體" w:hint="eastAsia"/>
                <w:szCs w:val="24"/>
              </w:rPr>
              <w:t>)</w:t>
            </w:r>
          </w:p>
        </w:tc>
      </w:tr>
      <w:tr w:rsidR="008D7030" w:rsidRPr="00990EBF" w:rsidTr="008D7030">
        <w:tc>
          <w:tcPr>
            <w:cnfStyle w:val="001000000000"/>
            <w:tcW w:w="851" w:type="dxa"/>
            <w:tcBorders>
              <w:left w:val="single" w:sz="12" w:space="0" w:color="auto"/>
            </w:tcBorders>
          </w:tcPr>
          <w:p w:rsidR="001672E8" w:rsidRPr="00990EBF" w:rsidRDefault="001672E8" w:rsidP="0034411C">
            <w:pPr>
              <w:snapToGrid w:val="0"/>
              <w:spacing w:beforeLines="50" w:line="340" w:lineRule="exact"/>
              <w:ind w:right="69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 w:hint="eastAsia"/>
                <w:color w:val="000000"/>
                <w:kern w:val="1"/>
                <w:szCs w:val="24"/>
              </w:rPr>
              <w:t>上午</w:t>
            </w:r>
          </w:p>
        </w:tc>
        <w:tc>
          <w:tcPr>
            <w:tcW w:w="1255" w:type="dxa"/>
          </w:tcPr>
          <w:p w:rsidR="001672E8" w:rsidRPr="00990EBF" w:rsidRDefault="001672E8" w:rsidP="0034411C">
            <w:pPr>
              <w:snapToGrid w:val="0"/>
              <w:spacing w:beforeLines="50" w:line="300" w:lineRule="exact"/>
              <w:ind w:right="707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232" w:type="dxa"/>
          </w:tcPr>
          <w:p w:rsidR="001672E8" w:rsidRPr="00990EBF" w:rsidRDefault="008D7030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抵達里昂</w:t>
            </w:r>
          </w:p>
        </w:tc>
        <w:tc>
          <w:tcPr>
            <w:tcW w:w="1700" w:type="dxa"/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工業</w:t>
            </w:r>
            <w:r w:rsidRPr="00990EBF">
              <w:rPr>
                <w:rFonts w:eastAsia="標楷體"/>
                <w:szCs w:val="24"/>
              </w:rPr>
              <w:t>4.0</w:t>
            </w:r>
            <w:r w:rsidRPr="00990EBF">
              <w:rPr>
                <w:rFonts w:eastAsia="標楷體"/>
                <w:szCs w:val="24"/>
              </w:rPr>
              <w:t>國際研討會</w:t>
            </w:r>
          </w:p>
        </w:tc>
        <w:tc>
          <w:tcPr>
            <w:tcW w:w="2155" w:type="dxa"/>
          </w:tcPr>
          <w:p w:rsidR="001672E8" w:rsidRPr="00990EBF" w:rsidRDefault="001672E8" w:rsidP="00700753">
            <w:pPr>
              <w:widowControl/>
              <w:adjustRightInd w:val="0"/>
              <w:snapToGrid w:val="0"/>
              <w:spacing w:line="300" w:lineRule="exact"/>
              <w:jc w:val="both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/>
                <w:kern w:val="0"/>
                <w:szCs w:val="24"/>
              </w:rPr>
              <w:t>產業聚落對企業</w:t>
            </w:r>
            <w:r w:rsidRPr="00990EBF">
              <w:rPr>
                <w:rFonts w:eastAsia="標楷體"/>
                <w:kern w:val="0"/>
                <w:szCs w:val="24"/>
              </w:rPr>
              <w:t>(C2B)</w:t>
            </w:r>
            <w:r w:rsidRPr="00990EBF">
              <w:rPr>
                <w:rFonts w:eastAsia="標楷體"/>
                <w:kern w:val="0"/>
                <w:szCs w:val="24"/>
              </w:rPr>
              <w:t>及企業對企業</w:t>
            </w:r>
            <w:r w:rsidRPr="00990EBF">
              <w:rPr>
                <w:rFonts w:eastAsia="標楷體"/>
                <w:kern w:val="0"/>
                <w:szCs w:val="24"/>
              </w:rPr>
              <w:t>(B2B)</w:t>
            </w:r>
            <w:r w:rsidRPr="00990EBF">
              <w:rPr>
                <w:rFonts w:eastAsia="標楷體"/>
                <w:kern w:val="0"/>
                <w:szCs w:val="24"/>
              </w:rPr>
              <w:t>媒合會或展覽導</w:t>
            </w:r>
            <w:proofErr w:type="gramStart"/>
            <w:r w:rsidRPr="00990EBF">
              <w:rPr>
                <w:rFonts w:eastAsia="標楷體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1204" w:type="dxa"/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參觀企業或研究機構</w:t>
            </w:r>
          </w:p>
        </w:tc>
        <w:tc>
          <w:tcPr>
            <w:tcW w:w="930" w:type="dxa"/>
            <w:vMerge w:val="restart"/>
            <w:tcBorders>
              <w:right w:val="single" w:sz="12" w:space="0" w:color="auto"/>
            </w:tcBorders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抵</w:t>
            </w:r>
            <w:proofErr w:type="gramStart"/>
            <w:r w:rsidRPr="00990EBF">
              <w:rPr>
                <w:rFonts w:eastAsia="標楷體" w:hint="eastAsia"/>
                <w:szCs w:val="24"/>
              </w:rPr>
              <w:t>臺</w:t>
            </w:r>
            <w:proofErr w:type="gramEnd"/>
          </w:p>
        </w:tc>
      </w:tr>
      <w:tr w:rsidR="00700753" w:rsidRPr="00990EBF" w:rsidTr="008D7030">
        <w:tc>
          <w:tcPr>
            <w:cnfStyle w:val="001000000000"/>
            <w:tcW w:w="851" w:type="dxa"/>
            <w:tcBorders>
              <w:left w:val="single" w:sz="12" w:space="0" w:color="auto"/>
            </w:tcBorders>
          </w:tcPr>
          <w:p w:rsidR="001672E8" w:rsidRPr="00990EBF" w:rsidRDefault="001672E8" w:rsidP="0034411C">
            <w:pPr>
              <w:snapToGrid w:val="0"/>
              <w:spacing w:beforeLines="50" w:line="340" w:lineRule="exact"/>
              <w:ind w:right="69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 w:hint="eastAsia"/>
                <w:color w:val="000000"/>
                <w:kern w:val="1"/>
                <w:szCs w:val="24"/>
              </w:rPr>
              <w:t>下午</w:t>
            </w:r>
          </w:p>
        </w:tc>
        <w:tc>
          <w:tcPr>
            <w:tcW w:w="1255" w:type="dxa"/>
          </w:tcPr>
          <w:p w:rsidR="001672E8" w:rsidRPr="00990EBF" w:rsidRDefault="001672E8" w:rsidP="008D7030">
            <w:pPr>
              <w:snapToGrid w:val="0"/>
              <w:spacing w:line="300" w:lineRule="exact"/>
              <w:ind w:right="707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232" w:type="dxa"/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參觀全球工業展</w:t>
            </w:r>
          </w:p>
        </w:tc>
        <w:tc>
          <w:tcPr>
            <w:tcW w:w="1700" w:type="dxa"/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proofErr w:type="gramStart"/>
            <w:r w:rsidRPr="00990EBF">
              <w:rPr>
                <w:rFonts w:eastAsia="標楷體"/>
                <w:szCs w:val="24"/>
              </w:rPr>
              <w:t>臺</w:t>
            </w:r>
            <w:proofErr w:type="gramEnd"/>
            <w:r w:rsidRPr="00990EBF">
              <w:rPr>
                <w:rFonts w:eastAsia="標楷體"/>
                <w:szCs w:val="24"/>
              </w:rPr>
              <w:t>歐盟產業聚落活動研討會</w:t>
            </w:r>
          </w:p>
        </w:tc>
        <w:tc>
          <w:tcPr>
            <w:tcW w:w="2155" w:type="dxa"/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產業聚落對產業聚落</w:t>
            </w:r>
            <w:r w:rsidRPr="00990EBF">
              <w:rPr>
                <w:rFonts w:eastAsia="標楷體"/>
                <w:szCs w:val="24"/>
              </w:rPr>
              <w:t>(C2C)</w:t>
            </w:r>
            <w:r w:rsidRPr="00990EBF">
              <w:rPr>
                <w:rFonts w:eastAsia="標楷體"/>
                <w:szCs w:val="24"/>
              </w:rPr>
              <w:t>媒合會</w:t>
            </w:r>
          </w:p>
        </w:tc>
        <w:tc>
          <w:tcPr>
            <w:tcW w:w="1204" w:type="dxa"/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前往機場</w:t>
            </w:r>
          </w:p>
        </w:tc>
        <w:tc>
          <w:tcPr>
            <w:tcW w:w="930" w:type="dxa"/>
            <w:vMerge/>
            <w:tcBorders>
              <w:right w:val="single" w:sz="12" w:space="0" w:color="auto"/>
            </w:tcBorders>
          </w:tcPr>
          <w:p w:rsidR="001672E8" w:rsidRPr="00990EBF" w:rsidRDefault="001672E8" w:rsidP="0034411C">
            <w:pPr>
              <w:snapToGrid w:val="0"/>
              <w:spacing w:beforeLines="50" w:line="340" w:lineRule="exact"/>
              <w:ind w:right="707"/>
              <w:cnfStyle w:val="000000000000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</w:tr>
      <w:tr w:rsidR="00700753" w:rsidRPr="00990EBF" w:rsidTr="008D7030">
        <w:tc>
          <w:tcPr>
            <w:cnfStyle w:val="001000000000"/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672E8" w:rsidRPr="00990EBF" w:rsidRDefault="001672E8" w:rsidP="0034411C">
            <w:pPr>
              <w:snapToGrid w:val="0"/>
              <w:spacing w:beforeLines="50" w:line="340" w:lineRule="exact"/>
              <w:ind w:right="69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 w:hint="eastAsia"/>
                <w:color w:val="000000"/>
                <w:kern w:val="1"/>
                <w:szCs w:val="24"/>
              </w:rPr>
              <w:t>晚上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1672E8" w:rsidRPr="00990EBF" w:rsidRDefault="001672E8" w:rsidP="008D7030">
            <w:pPr>
              <w:snapToGrid w:val="0"/>
              <w:spacing w:line="300" w:lineRule="exact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 w:hint="eastAsia"/>
                <w:szCs w:val="24"/>
              </w:rPr>
              <w:t>搭機離</w:t>
            </w:r>
            <w:proofErr w:type="gramStart"/>
            <w:r w:rsidRPr="00990EBF">
              <w:rPr>
                <w:rFonts w:eastAsia="標楷體" w:hint="eastAsia"/>
                <w:szCs w:val="24"/>
              </w:rPr>
              <w:t>臺</w:t>
            </w:r>
            <w:proofErr w:type="gramEnd"/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:rsidR="001672E8" w:rsidRPr="00990EBF" w:rsidRDefault="001672E8" w:rsidP="008D7030">
            <w:pPr>
              <w:snapToGrid w:val="0"/>
              <w:spacing w:line="300" w:lineRule="exact"/>
              <w:ind w:right="176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/>
                <w:color w:val="000000"/>
                <w:kern w:val="1"/>
                <w:szCs w:val="24"/>
              </w:rPr>
              <w:t>Network Cocktail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1672E8" w:rsidRPr="00990EBF" w:rsidRDefault="001672E8" w:rsidP="008D7030">
            <w:pPr>
              <w:snapToGrid w:val="0"/>
              <w:spacing w:line="300" w:lineRule="exact"/>
              <w:ind w:right="176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/>
                <w:color w:val="000000"/>
                <w:kern w:val="1"/>
                <w:szCs w:val="24"/>
              </w:rPr>
              <w:t>Network Cocktail</w:t>
            </w:r>
          </w:p>
        </w:tc>
        <w:tc>
          <w:tcPr>
            <w:tcW w:w="2155" w:type="dxa"/>
            <w:tcBorders>
              <w:bottom w:val="single" w:sz="12" w:space="0" w:color="auto"/>
            </w:tcBorders>
          </w:tcPr>
          <w:p w:rsidR="001672E8" w:rsidRPr="00990EBF" w:rsidRDefault="001672E8" w:rsidP="008D7030">
            <w:pPr>
              <w:snapToGrid w:val="0"/>
              <w:spacing w:line="300" w:lineRule="exact"/>
              <w:ind w:right="177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  <w:r w:rsidRPr="00990EBF">
              <w:rPr>
                <w:rFonts w:eastAsia="標楷體"/>
                <w:color w:val="000000"/>
                <w:kern w:val="1"/>
                <w:szCs w:val="24"/>
              </w:rPr>
              <w:t>Network Cocktail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:rsidR="001672E8" w:rsidRPr="00990EBF" w:rsidRDefault="001672E8" w:rsidP="008D7030">
            <w:pPr>
              <w:snapToGrid w:val="0"/>
              <w:spacing w:line="300" w:lineRule="exact"/>
              <w:ind w:right="707"/>
              <w:cnfStyle w:val="000000000000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9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72E8" w:rsidRPr="00990EBF" w:rsidRDefault="001672E8" w:rsidP="0034411C">
            <w:pPr>
              <w:snapToGrid w:val="0"/>
              <w:spacing w:beforeLines="50" w:line="340" w:lineRule="exact"/>
              <w:ind w:right="707"/>
              <w:cnfStyle w:val="000000000000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</w:tr>
    </w:tbl>
    <w:p w:rsidR="00525A18" w:rsidRPr="00990EBF" w:rsidRDefault="001672E8" w:rsidP="008D7030">
      <w:pPr>
        <w:widowControl/>
        <w:spacing w:line="340" w:lineRule="exact"/>
        <w:ind w:leftChars="233" w:left="559"/>
        <w:jc w:val="both"/>
        <w:textAlignment w:val="center"/>
        <w:rPr>
          <w:rFonts w:eastAsia="標楷體"/>
          <w:b/>
          <w:color w:val="000000"/>
          <w:kern w:val="1"/>
          <w:sz w:val="28"/>
          <w:szCs w:val="28"/>
        </w:rPr>
      </w:pPr>
      <w:r w:rsidRPr="00990EBF">
        <w:rPr>
          <w:rFonts w:eastAsia="標楷體" w:hint="eastAsia"/>
          <w:b/>
          <w:color w:val="000000"/>
          <w:kern w:val="1"/>
          <w:sz w:val="28"/>
          <w:szCs w:val="28"/>
        </w:rPr>
        <w:t>*</w:t>
      </w:r>
      <w:r w:rsidRPr="00990EBF">
        <w:rPr>
          <w:rFonts w:eastAsia="標楷體"/>
          <w:b/>
          <w:color w:val="000000"/>
          <w:kern w:val="1"/>
          <w:sz w:val="28"/>
          <w:szCs w:val="28"/>
        </w:rPr>
        <w:t>(</w:t>
      </w:r>
      <w:r w:rsidRPr="00990EBF">
        <w:rPr>
          <w:rFonts w:eastAsia="標楷體" w:hint="eastAsia"/>
          <w:b/>
          <w:color w:val="000000"/>
          <w:kern w:val="1"/>
          <w:sz w:val="28"/>
          <w:szCs w:val="28"/>
        </w:rPr>
        <w:t>活動內容</w:t>
      </w:r>
      <w:r w:rsidRPr="00990EBF">
        <w:rPr>
          <w:rFonts w:eastAsia="標楷體"/>
          <w:b/>
          <w:color w:val="000000"/>
          <w:kern w:val="1"/>
          <w:sz w:val="28"/>
          <w:szCs w:val="28"/>
        </w:rPr>
        <w:t>將依實際情形調整</w:t>
      </w:r>
      <w:r w:rsidRPr="00990EBF">
        <w:rPr>
          <w:rFonts w:eastAsia="標楷體"/>
          <w:b/>
          <w:color w:val="000000"/>
          <w:kern w:val="1"/>
          <w:sz w:val="28"/>
          <w:szCs w:val="28"/>
        </w:rPr>
        <w:t>)</w:t>
      </w:r>
    </w:p>
    <w:p w:rsidR="00F3273F" w:rsidRPr="00990EBF" w:rsidRDefault="00F3273F" w:rsidP="0034411C">
      <w:pPr>
        <w:pStyle w:val="1"/>
        <w:widowControl/>
        <w:adjustRightInd w:val="0"/>
        <w:snapToGrid w:val="0"/>
        <w:spacing w:beforeLines="50" w:afterLines="50" w:line="340" w:lineRule="exact"/>
        <w:ind w:left="0"/>
        <w:jc w:val="both"/>
        <w:textAlignment w:val="center"/>
        <w:rPr>
          <w:rFonts w:eastAsia="標楷體"/>
          <w:color w:val="000000"/>
          <w:sz w:val="28"/>
          <w:szCs w:val="28"/>
        </w:rPr>
      </w:pPr>
    </w:p>
    <w:p w:rsidR="00582E1C" w:rsidRPr="00990EBF" w:rsidRDefault="00582E1C" w:rsidP="0034411C">
      <w:pPr>
        <w:adjustRightInd w:val="0"/>
        <w:snapToGrid w:val="0"/>
        <w:spacing w:beforeLines="150" w:afterLines="100"/>
        <w:jc w:val="center"/>
        <w:rPr>
          <w:rFonts w:eastAsia="標楷體"/>
          <w:b/>
          <w:sz w:val="32"/>
          <w:szCs w:val="32"/>
        </w:rPr>
      </w:pPr>
      <w:r w:rsidRPr="00990EBF">
        <w:rPr>
          <w:rFonts w:eastAsia="標楷體"/>
          <w:b/>
        </w:rPr>
        <w:br w:type="page"/>
      </w:r>
      <w:r w:rsidR="00C870DC" w:rsidRPr="00990EBF">
        <w:rPr>
          <w:rFonts w:eastAsia="標楷體"/>
          <w:b/>
          <w:sz w:val="32"/>
          <w:szCs w:val="32"/>
        </w:rPr>
        <w:lastRenderedPageBreak/>
        <w:t>2019</w:t>
      </w:r>
      <w:proofErr w:type="gramStart"/>
      <w:r w:rsidR="00C870DC" w:rsidRPr="00990EBF">
        <w:rPr>
          <w:rFonts w:eastAsia="標楷體"/>
          <w:b/>
          <w:sz w:val="32"/>
          <w:szCs w:val="32"/>
        </w:rPr>
        <w:t>臺</w:t>
      </w:r>
      <w:proofErr w:type="gramEnd"/>
      <w:r w:rsidR="00C870DC" w:rsidRPr="00990EBF">
        <w:rPr>
          <w:rFonts w:eastAsia="標楷體"/>
          <w:b/>
          <w:sz w:val="32"/>
          <w:szCs w:val="32"/>
        </w:rPr>
        <w:t>歐盟產業聚落活動</w:t>
      </w:r>
      <w:r w:rsidRPr="00990EBF">
        <w:rPr>
          <w:rFonts w:eastAsia="標楷體"/>
          <w:b/>
          <w:sz w:val="32"/>
          <w:szCs w:val="32"/>
        </w:rPr>
        <w:t>報名表</w:t>
      </w:r>
    </w:p>
    <w:tbl>
      <w:tblPr>
        <w:tblW w:w="10164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2"/>
        <w:gridCol w:w="1275"/>
        <w:gridCol w:w="3119"/>
        <w:gridCol w:w="1276"/>
        <w:gridCol w:w="3292"/>
      </w:tblGrid>
      <w:tr w:rsidR="00892016" w:rsidRPr="00990EBF" w:rsidTr="00F77553">
        <w:trPr>
          <w:cantSplit/>
          <w:trHeight w:val="734"/>
          <w:jc w:val="center"/>
        </w:trPr>
        <w:tc>
          <w:tcPr>
            <w:tcW w:w="1202" w:type="dxa"/>
            <w:vMerge w:val="restart"/>
            <w:vAlign w:val="center"/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參團人員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6" w:rsidRPr="00990EBF" w:rsidRDefault="00892016" w:rsidP="00F77553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6" w:rsidRPr="00990EBF" w:rsidRDefault="00F77553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</w:tcBorders>
          </w:tcPr>
          <w:p w:rsidR="00892016" w:rsidRPr="00990EBF" w:rsidRDefault="00F77553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sym w:font="Wingdings" w:char="F071"/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男</w:t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sym w:font="Wingdings" w:char="F071"/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女</w:t>
            </w:r>
          </w:p>
        </w:tc>
      </w:tr>
      <w:tr w:rsidR="00F77553" w:rsidRPr="00990EBF" w:rsidTr="00F77553">
        <w:trPr>
          <w:cantSplit/>
          <w:trHeight w:val="734"/>
          <w:jc w:val="center"/>
        </w:trPr>
        <w:tc>
          <w:tcPr>
            <w:tcW w:w="1202" w:type="dxa"/>
            <w:vMerge/>
            <w:vAlign w:val="center"/>
          </w:tcPr>
          <w:p w:rsidR="00F77553" w:rsidRPr="00990EBF" w:rsidRDefault="00F77553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553" w:rsidRPr="00990EBF" w:rsidRDefault="00F77553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3" w:rsidRPr="00990EBF" w:rsidRDefault="00F77553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53" w:rsidRPr="00990EBF" w:rsidRDefault="00F77553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護照姓名</w:t>
            </w:r>
            <w:r w:rsidRPr="00990EBF">
              <w:rPr>
                <w:rFonts w:eastAsia="標楷體"/>
                <w:b/>
                <w:sz w:val="28"/>
                <w:szCs w:val="28"/>
              </w:rPr>
              <w:t>(</w:t>
            </w:r>
            <w:r w:rsidRPr="00990EBF">
              <w:rPr>
                <w:rFonts w:eastAsia="標楷體"/>
                <w:b/>
                <w:sz w:val="28"/>
                <w:szCs w:val="28"/>
              </w:rPr>
              <w:t>英文</w:t>
            </w:r>
            <w:r w:rsidRPr="00990EB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</w:tcBorders>
          </w:tcPr>
          <w:p w:rsidR="00F77553" w:rsidRPr="00990EBF" w:rsidRDefault="00F77553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2016" w:rsidRPr="00990EBF" w:rsidTr="00F77553">
        <w:trPr>
          <w:cantSplit/>
          <w:trHeight w:val="700"/>
          <w:jc w:val="center"/>
        </w:trPr>
        <w:tc>
          <w:tcPr>
            <w:tcW w:w="1202" w:type="dxa"/>
            <w:vMerge/>
            <w:vAlign w:val="center"/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中文職稱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英文職稱</w:t>
            </w:r>
          </w:p>
        </w:tc>
        <w:tc>
          <w:tcPr>
            <w:tcW w:w="3292" w:type="dxa"/>
            <w:tcBorders>
              <w:left w:val="single" w:sz="4" w:space="0" w:color="auto"/>
            </w:tcBorders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2016" w:rsidRPr="00990EBF" w:rsidTr="00F77553">
        <w:trPr>
          <w:cantSplit/>
          <w:trHeight w:val="682"/>
          <w:jc w:val="center"/>
        </w:trPr>
        <w:tc>
          <w:tcPr>
            <w:tcW w:w="1202" w:type="dxa"/>
            <w:vMerge/>
            <w:vAlign w:val="center"/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手機</w:t>
            </w:r>
          </w:p>
        </w:tc>
        <w:tc>
          <w:tcPr>
            <w:tcW w:w="3292" w:type="dxa"/>
            <w:tcBorders>
              <w:left w:val="single" w:sz="4" w:space="0" w:color="auto"/>
            </w:tcBorders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2016" w:rsidRPr="00990EBF" w:rsidTr="00F77553">
        <w:trPr>
          <w:cantSplit/>
          <w:trHeight w:val="705"/>
          <w:jc w:val="center"/>
        </w:trPr>
        <w:tc>
          <w:tcPr>
            <w:tcW w:w="1202" w:type="dxa"/>
            <w:vMerge/>
            <w:vAlign w:val="center"/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飲食習慣</w:t>
            </w:r>
          </w:p>
        </w:tc>
        <w:tc>
          <w:tcPr>
            <w:tcW w:w="3292" w:type="dxa"/>
            <w:tcBorders>
              <w:left w:val="single" w:sz="4" w:space="0" w:color="auto"/>
            </w:tcBorders>
          </w:tcPr>
          <w:p w:rsidR="003610D9" w:rsidRPr="00990EBF" w:rsidRDefault="00892016" w:rsidP="003610D9">
            <w:pPr>
              <w:adjustRightInd w:val="0"/>
              <w:snapToGrid w:val="0"/>
              <w:spacing w:line="440" w:lineRule="exact"/>
              <w:ind w:firstLineChars="50" w:firstLine="14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sym w:font="Wingdings" w:char="F071"/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990EBF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一般食物</w:t>
            </w:r>
            <w:r w:rsidRPr="00990EBF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92016" w:rsidRPr="00990EBF" w:rsidRDefault="00892016" w:rsidP="003610D9">
            <w:pPr>
              <w:adjustRightInd w:val="0"/>
              <w:snapToGrid w:val="0"/>
              <w:spacing w:line="440" w:lineRule="exact"/>
              <w:ind w:firstLineChars="50" w:firstLine="140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sym w:font="Wingdings" w:char="F071"/>
            </w: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990EBF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素食</w:t>
            </w:r>
          </w:p>
        </w:tc>
      </w:tr>
      <w:tr w:rsidR="00892016" w:rsidRPr="00990EBF" w:rsidTr="00144336">
        <w:trPr>
          <w:cantSplit/>
          <w:trHeight w:val="688"/>
          <w:jc w:val="center"/>
        </w:trPr>
        <w:tc>
          <w:tcPr>
            <w:tcW w:w="1202" w:type="dxa"/>
            <w:vMerge/>
            <w:vAlign w:val="center"/>
          </w:tcPr>
          <w:p w:rsidR="00892016" w:rsidRPr="00990EBF" w:rsidRDefault="00892016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92016" w:rsidRPr="00990EBF" w:rsidRDefault="00892016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Line ID</w:t>
            </w:r>
          </w:p>
        </w:tc>
        <w:tc>
          <w:tcPr>
            <w:tcW w:w="7687" w:type="dxa"/>
            <w:gridSpan w:val="3"/>
            <w:tcBorders>
              <w:left w:val="single" w:sz="4" w:space="0" w:color="auto"/>
            </w:tcBorders>
          </w:tcPr>
          <w:p w:rsidR="00892016" w:rsidRPr="00990EBF" w:rsidRDefault="00892016" w:rsidP="00892016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82E1C" w:rsidRPr="00990EBF" w:rsidTr="00144336">
        <w:trPr>
          <w:cantSplit/>
          <w:trHeight w:val="698"/>
          <w:jc w:val="center"/>
        </w:trPr>
        <w:tc>
          <w:tcPr>
            <w:tcW w:w="1202" w:type="dxa"/>
            <w:vMerge w:val="restart"/>
            <w:vAlign w:val="center"/>
          </w:tcPr>
          <w:p w:rsidR="00582E1C" w:rsidRPr="00990EBF" w:rsidRDefault="00786483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單位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82E1C" w:rsidRPr="00990EBF" w:rsidRDefault="00582E1C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中文名稱</w:t>
            </w:r>
          </w:p>
        </w:tc>
        <w:tc>
          <w:tcPr>
            <w:tcW w:w="7687" w:type="dxa"/>
            <w:gridSpan w:val="3"/>
            <w:tcBorders>
              <w:left w:val="single" w:sz="4" w:space="0" w:color="auto"/>
            </w:tcBorders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2E1C" w:rsidRPr="00990EBF" w:rsidTr="00144336">
        <w:trPr>
          <w:cantSplit/>
          <w:trHeight w:val="680"/>
          <w:jc w:val="center"/>
        </w:trPr>
        <w:tc>
          <w:tcPr>
            <w:tcW w:w="1202" w:type="dxa"/>
            <w:vMerge/>
            <w:vAlign w:val="center"/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82E1C" w:rsidRPr="00990EBF" w:rsidRDefault="00582E1C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英文名稱</w:t>
            </w:r>
          </w:p>
        </w:tc>
        <w:tc>
          <w:tcPr>
            <w:tcW w:w="7687" w:type="dxa"/>
            <w:gridSpan w:val="3"/>
            <w:tcBorders>
              <w:left w:val="single" w:sz="4" w:space="0" w:color="auto"/>
            </w:tcBorders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2E1C" w:rsidRPr="00990EBF" w:rsidTr="00144336">
        <w:trPr>
          <w:cantSplit/>
          <w:trHeight w:val="703"/>
          <w:jc w:val="center"/>
        </w:trPr>
        <w:tc>
          <w:tcPr>
            <w:tcW w:w="1202" w:type="dxa"/>
            <w:vMerge w:val="restart"/>
            <w:vAlign w:val="center"/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地址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82E1C" w:rsidRPr="00990EBF" w:rsidRDefault="00582E1C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中文</w:t>
            </w:r>
          </w:p>
        </w:tc>
        <w:tc>
          <w:tcPr>
            <w:tcW w:w="7687" w:type="dxa"/>
            <w:gridSpan w:val="3"/>
            <w:tcBorders>
              <w:left w:val="single" w:sz="4" w:space="0" w:color="auto"/>
            </w:tcBorders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2E1C" w:rsidRPr="00990EBF" w:rsidTr="00144336">
        <w:trPr>
          <w:cantSplit/>
          <w:trHeight w:val="686"/>
          <w:jc w:val="center"/>
        </w:trPr>
        <w:tc>
          <w:tcPr>
            <w:tcW w:w="1202" w:type="dxa"/>
            <w:vMerge/>
            <w:vAlign w:val="center"/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82E1C" w:rsidRPr="00990EBF" w:rsidRDefault="00582E1C" w:rsidP="00977A3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英文</w:t>
            </w:r>
          </w:p>
        </w:tc>
        <w:tc>
          <w:tcPr>
            <w:tcW w:w="7687" w:type="dxa"/>
            <w:gridSpan w:val="3"/>
            <w:tcBorders>
              <w:left w:val="single" w:sz="4" w:space="0" w:color="auto"/>
            </w:tcBorders>
          </w:tcPr>
          <w:p w:rsidR="00582E1C" w:rsidRPr="00990EBF" w:rsidRDefault="00582E1C" w:rsidP="00626AD7">
            <w:pPr>
              <w:adjustRightInd w:val="0"/>
              <w:snapToGrid w:val="0"/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2E1C" w:rsidRPr="00990EBF" w:rsidTr="00F00F67">
        <w:trPr>
          <w:cantSplit/>
          <w:trHeight w:val="105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1C" w:rsidRPr="00990EBF" w:rsidRDefault="006B775B" w:rsidP="00626AD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報名辦法</w:t>
            </w:r>
          </w:p>
        </w:tc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165" w:rsidRPr="00990EBF" w:rsidRDefault="00696165" w:rsidP="00696165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  <w:lang w:val="de-DE"/>
              </w:rPr>
              <w:t>步驟</w:t>
            </w:r>
            <w:r w:rsidRPr="00990EBF">
              <w:rPr>
                <w:rFonts w:eastAsia="標楷體"/>
                <w:b/>
                <w:sz w:val="28"/>
                <w:szCs w:val="28"/>
                <w:lang w:val="de-DE"/>
              </w:rPr>
              <w:t xml:space="preserve">1: </w:t>
            </w:r>
            <w:r w:rsidR="00582E1C" w:rsidRPr="00990EBF">
              <w:rPr>
                <w:rFonts w:eastAsia="標楷體"/>
                <w:b/>
                <w:sz w:val="28"/>
                <w:szCs w:val="28"/>
                <w:lang w:val="de-DE"/>
              </w:rPr>
              <w:t>請詳填報名表</w:t>
            </w:r>
            <w:r w:rsidR="00F3273F" w:rsidRPr="00990EBF">
              <w:rPr>
                <w:rFonts w:eastAsia="標楷體"/>
                <w:b/>
                <w:sz w:val="28"/>
                <w:szCs w:val="28"/>
                <w:lang w:val="de-DE"/>
              </w:rPr>
              <w:t>傳真或</w:t>
            </w:r>
            <w:proofErr w:type="gramStart"/>
            <w:r w:rsidR="00F3273F" w:rsidRPr="00990EBF">
              <w:rPr>
                <w:rFonts w:eastAsia="標楷體"/>
                <w:b/>
                <w:sz w:val="28"/>
                <w:szCs w:val="28"/>
                <w:lang w:val="de-DE"/>
              </w:rPr>
              <w:t>電郵</w:t>
            </w:r>
            <w:r w:rsidR="009401D1" w:rsidRPr="00990EBF">
              <w:rPr>
                <w:rFonts w:eastAsia="標楷體"/>
                <w:b/>
                <w:sz w:val="28"/>
                <w:szCs w:val="28"/>
                <w:lang w:val="de-DE"/>
              </w:rPr>
              <w:t>至</w:t>
            </w:r>
            <w:r w:rsidR="00582E1C" w:rsidRPr="00990EBF">
              <w:rPr>
                <w:rFonts w:eastAsia="標楷體"/>
                <w:b/>
                <w:sz w:val="28"/>
                <w:szCs w:val="28"/>
                <w:lang w:val="de-DE"/>
              </w:rPr>
              <w:t>工業</w:t>
            </w:r>
            <w:proofErr w:type="gramEnd"/>
            <w:r w:rsidR="00582E1C" w:rsidRPr="00990EBF">
              <w:rPr>
                <w:rFonts w:eastAsia="標楷體"/>
                <w:b/>
                <w:sz w:val="28"/>
                <w:szCs w:val="28"/>
                <w:lang w:val="de-DE"/>
              </w:rPr>
              <w:t>總會</w:t>
            </w:r>
            <w:r w:rsidR="009401D1" w:rsidRPr="00990EBF">
              <w:rPr>
                <w:rFonts w:eastAsia="標楷體"/>
                <w:b/>
                <w:sz w:val="28"/>
                <w:szCs w:val="28"/>
                <w:lang w:val="de-DE"/>
              </w:rPr>
              <w:t>林明哲專員</w:t>
            </w:r>
          </w:p>
          <w:p w:rsidR="00696165" w:rsidRPr="00990EBF" w:rsidRDefault="00696165" w:rsidP="008A7165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步驟</w:t>
            </w:r>
            <w:r w:rsidRPr="00990EBF">
              <w:rPr>
                <w:rFonts w:eastAsia="標楷體"/>
                <w:b/>
                <w:sz w:val="28"/>
                <w:szCs w:val="28"/>
              </w:rPr>
              <w:t xml:space="preserve"> 2: </w:t>
            </w:r>
            <w:r w:rsidRPr="00990EBF">
              <w:rPr>
                <w:rFonts w:eastAsia="標楷體"/>
                <w:b/>
                <w:sz w:val="28"/>
                <w:szCs w:val="28"/>
              </w:rPr>
              <w:t>請至下列網址登錄</w:t>
            </w:r>
            <w:r w:rsidRPr="00990EBF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990EBF">
              <w:rPr>
                <w:rFonts w:eastAsia="標楷體"/>
                <w:color w:val="000000"/>
                <w:sz w:val="28"/>
                <w:szCs w:val="28"/>
                <w:lang w:val="en-GB"/>
              </w:rPr>
              <w:t xml:space="preserve"> </w:t>
            </w:r>
            <w:hyperlink r:id="rId8" w:history="1">
              <w:r w:rsidRPr="00990EBF">
                <w:rPr>
                  <w:rStyle w:val="a3"/>
                  <w:rFonts w:eastAsia="標楷體"/>
                  <w:sz w:val="28"/>
                  <w:szCs w:val="28"/>
                  <w:lang w:val="en-GB"/>
                </w:rPr>
                <w:t>https://industry-days-2019.b2match.io/</w:t>
              </w:r>
            </w:hyperlink>
            <w:r w:rsidRPr="00990EBF">
              <w:rPr>
                <w:rFonts w:eastAsia="標楷體"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6D7AC9" w:rsidRPr="00990EBF" w:rsidRDefault="006D7AC9" w:rsidP="00490B70">
      <w:pPr>
        <w:adjustRightInd w:val="0"/>
        <w:snapToGrid w:val="0"/>
        <w:rPr>
          <w:rFonts w:eastAsia="標楷體"/>
          <w:b/>
          <w:sz w:val="28"/>
          <w:szCs w:val="28"/>
        </w:rPr>
      </w:pPr>
    </w:p>
    <w:p w:rsidR="00582E1C" w:rsidRPr="00990EBF" w:rsidRDefault="00582E1C" w:rsidP="00490B70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990EBF">
        <w:rPr>
          <w:rFonts w:eastAsia="標楷體"/>
          <w:b/>
          <w:sz w:val="28"/>
          <w:szCs w:val="28"/>
        </w:rPr>
        <w:t>本案連絡人</w:t>
      </w:r>
    </w:p>
    <w:p w:rsidR="00582E1C" w:rsidRPr="00990EBF" w:rsidRDefault="00582E1C" w:rsidP="00490B70">
      <w:pPr>
        <w:adjustRightInd w:val="0"/>
        <w:snapToGrid w:val="0"/>
        <w:rPr>
          <w:rFonts w:eastAsia="標楷體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</w:tblGrid>
      <w:tr w:rsidR="003610D9" w:rsidRPr="00990EBF" w:rsidTr="003610D9">
        <w:trPr>
          <w:trHeight w:val="310"/>
        </w:trPr>
        <w:tc>
          <w:tcPr>
            <w:tcW w:w="7054" w:type="dxa"/>
          </w:tcPr>
          <w:p w:rsidR="003610D9" w:rsidRPr="00990EBF" w:rsidRDefault="003610D9" w:rsidP="00C870DC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工業總會</w:t>
            </w:r>
            <w:r w:rsidRPr="00990EBF">
              <w:rPr>
                <w:rFonts w:eastAsia="標楷體"/>
                <w:b/>
                <w:sz w:val="28"/>
                <w:szCs w:val="28"/>
              </w:rPr>
              <w:t xml:space="preserve">: </w:t>
            </w:r>
            <w:r w:rsidRPr="00990EBF">
              <w:rPr>
                <w:rFonts w:eastAsia="標楷體"/>
                <w:b/>
                <w:sz w:val="28"/>
                <w:szCs w:val="28"/>
              </w:rPr>
              <w:t>林明哲專員、</w:t>
            </w:r>
            <w:proofErr w:type="gramStart"/>
            <w:r w:rsidRPr="00990EBF">
              <w:rPr>
                <w:rFonts w:eastAsia="標楷體"/>
                <w:b/>
                <w:sz w:val="28"/>
                <w:szCs w:val="28"/>
              </w:rPr>
              <w:t>黃令喬</w:t>
            </w:r>
            <w:proofErr w:type="gramEnd"/>
            <w:r w:rsidRPr="00990EBF">
              <w:rPr>
                <w:rFonts w:eastAsia="標楷體"/>
                <w:b/>
                <w:sz w:val="28"/>
                <w:szCs w:val="28"/>
              </w:rPr>
              <w:t>專員</w:t>
            </w:r>
          </w:p>
        </w:tc>
      </w:tr>
      <w:tr w:rsidR="003610D9" w:rsidRPr="00990EBF" w:rsidTr="003610D9">
        <w:tc>
          <w:tcPr>
            <w:tcW w:w="7054" w:type="dxa"/>
          </w:tcPr>
          <w:p w:rsidR="003610D9" w:rsidRPr="00990EBF" w:rsidRDefault="003610D9" w:rsidP="00C53181">
            <w:pPr>
              <w:widowControl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電</w:t>
            </w:r>
            <w:r w:rsidRPr="00990EBF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990EBF">
              <w:rPr>
                <w:rFonts w:eastAsia="標楷體"/>
                <w:b/>
                <w:sz w:val="28"/>
                <w:szCs w:val="28"/>
              </w:rPr>
              <w:t>話：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>(02)2703-3500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>分機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>192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>、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>189</w:t>
            </w:r>
          </w:p>
        </w:tc>
      </w:tr>
      <w:tr w:rsidR="003610D9" w:rsidRPr="00990EBF" w:rsidTr="003610D9">
        <w:tc>
          <w:tcPr>
            <w:tcW w:w="7054" w:type="dxa"/>
          </w:tcPr>
          <w:p w:rsidR="003610D9" w:rsidRPr="00990EBF" w:rsidRDefault="003610D9" w:rsidP="00626AD7">
            <w:pPr>
              <w:widowControl/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傳</w:t>
            </w:r>
            <w:r w:rsidRPr="00990EBF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990EBF">
              <w:rPr>
                <w:rFonts w:eastAsia="標楷體"/>
                <w:b/>
                <w:sz w:val="28"/>
                <w:szCs w:val="28"/>
              </w:rPr>
              <w:t>真：</w:t>
            </w:r>
            <w:r w:rsidRPr="00990EBF">
              <w:rPr>
                <w:rFonts w:eastAsia="標楷體"/>
                <w:b/>
                <w:sz w:val="28"/>
                <w:szCs w:val="28"/>
              </w:rPr>
              <w:t>(02)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>2754-2895</w:t>
            </w:r>
          </w:p>
        </w:tc>
      </w:tr>
      <w:tr w:rsidR="003610D9" w:rsidRPr="00990EBF" w:rsidTr="003610D9">
        <w:tc>
          <w:tcPr>
            <w:tcW w:w="7054" w:type="dxa"/>
          </w:tcPr>
          <w:p w:rsidR="003610D9" w:rsidRPr="00990EBF" w:rsidRDefault="003610D9" w:rsidP="00626AD7">
            <w:pPr>
              <w:adjustRightInd w:val="0"/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990EBF">
              <w:rPr>
                <w:rFonts w:eastAsia="標楷體"/>
                <w:b/>
                <w:sz w:val="28"/>
                <w:szCs w:val="28"/>
              </w:rPr>
              <w:t>電</w:t>
            </w:r>
            <w:r w:rsidRPr="00990EBF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990EBF">
              <w:rPr>
                <w:rFonts w:eastAsia="標楷體"/>
                <w:b/>
                <w:sz w:val="28"/>
                <w:szCs w:val="28"/>
              </w:rPr>
              <w:t>郵：</w:t>
            </w:r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hyperlink r:id="rId9" w:history="1">
              <w:r w:rsidRPr="00990EBF">
                <w:rPr>
                  <w:rStyle w:val="a3"/>
                  <w:rFonts w:eastAsia="標楷體"/>
                  <w:b/>
                  <w:kern w:val="0"/>
                  <w:sz w:val="28"/>
                  <w:szCs w:val="28"/>
                </w:rPr>
                <w:t>mclin@cnfi.org.tw</w:t>
              </w:r>
            </w:hyperlink>
            <w:r w:rsidRPr="00990EBF">
              <w:rPr>
                <w:rFonts w:eastAsia="標楷體"/>
                <w:b/>
                <w:kern w:val="0"/>
                <w:sz w:val="28"/>
                <w:szCs w:val="28"/>
              </w:rPr>
              <w:t xml:space="preserve"> ;  </w:t>
            </w:r>
            <w:hyperlink r:id="rId10" w:history="1">
              <w:r w:rsidRPr="00990EBF">
                <w:rPr>
                  <w:rStyle w:val="a3"/>
                  <w:rFonts w:eastAsia="標楷體"/>
                  <w:b/>
                  <w:kern w:val="0"/>
                  <w:sz w:val="28"/>
                  <w:szCs w:val="28"/>
                </w:rPr>
                <w:t>lchuang@cnfi.org.tw</w:t>
              </w:r>
            </w:hyperlink>
          </w:p>
          <w:p w:rsidR="003610D9" w:rsidRPr="00990EBF" w:rsidRDefault="003610D9" w:rsidP="00626AD7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10D9" w:rsidRPr="00990EBF" w:rsidRDefault="003610D9" w:rsidP="003610D9">
      <w:pPr>
        <w:widowControl/>
        <w:rPr>
          <w:rFonts w:eastAsia="標楷體"/>
          <w:b/>
          <w:color w:val="365F91" w:themeColor="accent1" w:themeShade="BF"/>
          <w:sz w:val="36"/>
        </w:rPr>
      </w:pPr>
      <w:r w:rsidRPr="00990EBF">
        <w:rPr>
          <w:rFonts w:eastAsia="標楷體"/>
          <w:b/>
        </w:rPr>
        <w:br w:type="page"/>
      </w:r>
      <w:r w:rsidR="0034411C" w:rsidRPr="00990EBF">
        <w:rPr>
          <w:rFonts w:eastAsia="標楷體"/>
          <w:b/>
          <w:noProof/>
          <w:color w:val="365F91" w:themeColor="accent1" w:themeShade="BF"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4.4pt;margin-top:-13.55pt;width:50.1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ZAKQIAAE8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">
            <v:textbox>
              <w:txbxContent>
                <w:p w:rsidR="007C2859" w:rsidRPr="007C2859" w:rsidRDefault="007C2859">
                  <w:pPr>
                    <w:rPr>
                      <w:rFonts w:eastAsia="標楷體"/>
                    </w:rPr>
                  </w:pPr>
                  <w:r w:rsidRPr="007C2859">
                    <w:rPr>
                      <w:rFonts w:eastAsia="標楷體"/>
                    </w:rPr>
                    <w:t>附件</w:t>
                  </w:r>
                  <w:r w:rsidRPr="007C2859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Pr="00990EBF">
        <w:rPr>
          <w:rFonts w:eastAsia="標楷體"/>
          <w:b/>
          <w:color w:val="365F91" w:themeColor="accent1" w:themeShade="BF"/>
          <w:sz w:val="36"/>
        </w:rPr>
        <w:t>EU-TAIWAN CLUSTER MATCHMAKING EVENT 2019</w:t>
      </w:r>
    </w:p>
    <w:p w:rsidR="003610D9" w:rsidRPr="00990EBF" w:rsidRDefault="003610D9" w:rsidP="003610D9">
      <w:pPr>
        <w:jc w:val="center"/>
        <w:rPr>
          <w:rFonts w:eastAsia="標楷體"/>
          <w:color w:val="365F91" w:themeColor="accent1" w:themeShade="BF"/>
          <w:sz w:val="26"/>
          <w:szCs w:val="26"/>
        </w:rPr>
      </w:pPr>
      <w:proofErr w:type="gramStart"/>
      <w:r w:rsidRPr="00990EBF">
        <w:rPr>
          <w:rFonts w:eastAsia="標楷體"/>
          <w:color w:val="365F91" w:themeColor="accent1" w:themeShade="BF"/>
          <w:sz w:val="26"/>
          <w:szCs w:val="26"/>
        </w:rPr>
        <w:t>in</w:t>
      </w:r>
      <w:proofErr w:type="gramEnd"/>
      <w:r w:rsidRPr="00990EBF">
        <w:rPr>
          <w:rFonts w:eastAsia="標楷體"/>
          <w:color w:val="365F91" w:themeColor="accent1" w:themeShade="BF"/>
          <w:sz w:val="26"/>
          <w:szCs w:val="26"/>
        </w:rPr>
        <w:t xml:space="preserve"> the context of the GLOBAL INDUSTRIE Trade Show (Lyon, 6-8 March 2019)</w:t>
      </w:r>
    </w:p>
    <w:p w:rsidR="003610D9" w:rsidRPr="00990EBF" w:rsidRDefault="003610D9" w:rsidP="0034411C">
      <w:pPr>
        <w:spacing w:beforeLines="100" w:afterLines="100" w:line="280" w:lineRule="atLeast"/>
        <w:jc w:val="center"/>
        <w:rPr>
          <w:rFonts w:eastAsia="標楷體"/>
          <w:b/>
        </w:rPr>
      </w:pPr>
      <w:r w:rsidRPr="00990EBF">
        <w:rPr>
          <w:rFonts w:eastAsia="標楷體"/>
          <w:i/>
        </w:rPr>
        <w:t>Note – this is a</w:t>
      </w:r>
      <w:r w:rsidRPr="00990EBF">
        <w:rPr>
          <w:rFonts w:eastAsia="標楷體"/>
          <w:b/>
          <w:i/>
        </w:rPr>
        <w:t xml:space="preserve"> tentative version</w:t>
      </w:r>
      <w:r w:rsidRPr="00990EBF">
        <w:rPr>
          <w:rFonts w:eastAsia="標楷體"/>
          <w:i/>
        </w:rPr>
        <w:t xml:space="preserve"> of the agenda for the EU-TAIWAN CLUSTER MATCHMAKING EVENT 2019. </w:t>
      </w:r>
      <w:r w:rsidRPr="00990EBF">
        <w:rPr>
          <w:rFonts w:eastAsia="標楷體"/>
          <w:i/>
          <w:u w:val="single"/>
        </w:rPr>
        <w:t xml:space="preserve">All speakers/ </w:t>
      </w:r>
      <w:proofErr w:type="spellStart"/>
      <w:r w:rsidRPr="00990EBF">
        <w:rPr>
          <w:rFonts w:eastAsia="標楷體"/>
          <w:i/>
          <w:u w:val="single"/>
        </w:rPr>
        <w:t>organisations</w:t>
      </w:r>
      <w:proofErr w:type="spellEnd"/>
      <w:r w:rsidRPr="00990EBF">
        <w:rPr>
          <w:rFonts w:eastAsia="標楷體"/>
          <w:i/>
          <w:u w:val="single"/>
        </w:rPr>
        <w:t xml:space="preserve"> below are to be confirmed</w:t>
      </w:r>
      <w:r w:rsidRPr="00990EBF">
        <w:rPr>
          <w:rFonts w:eastAsia="標楷體"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24"/>
        <w:gridCol w:w="8336"/>
      </w:tblGrid>
      <w:tr w:rsidR="003610D9" w:rsidRPr="00990EBF" w:rsidTr="00757617"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6 March 2019 morning – INTERNATIONAL CONFERENCE ABOUT INDUSTRY 4.0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Cs/>
                <w:szCs w:val="24"/>
              </w:rPr>
            </w:pPr>
            <w:r w:rsidRPr="00990EBF">
              <w:rPr>
                <w:rFonts w:eastAsia="標楷體"/>
                <w:bCs/>
                <w:szCs w:val="24"/>
              </w:rPr>
              <w:t>9:30-10:30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rPr>
                <w:rStyle w:val="fontstyle21"/>
                <w:rFonts w:ascii="Times New Roman" w:eastAsia="標楷體" w:hAnsi="Times New Roman"/>
                <w:sz w:val="24"/>
                <w:szCs w:val="24"/>
              </w:rPr>
            </w:pPr>
            <w:r w:rsidRPr="00990EBF">
              <w:rPr>
                <w:rStyle w:val="fontstyle01"/>
                <w:rFonts w:ascii="Times New Roman" w:eastAsia="標楷體" w:hAnsi="Times New Roman"/>
                <w:sz w:val="24"/>
                <w:szCs w:val="24"/>
              </w:rPr>
              <w:t xml:space="preserve">Plenary – Keynotes: </w:t>
            </w:r>
            <w:r w:rsidRPr="00990EBF">
              <w:rPr>
                <w:rStyle w:val="fontstyle21"/>
                <w:rFonts w:ascii="Times New Roman" w:eastAsia="標楷體" w:hAnsi="Times New Roman"/>
                <w:sz w:val="24"/>
                <w:szCs w:val="24"/>
              </w:rPr>
              <w:t>Industry 4.0 today… and tomorrow</w:t>
            </w:r>
          </w:p>
          <w:p w:rsidR="003610D9" w:rsidRPr="00990EBF" w:rsidRDefault="003610D9" w:rsidP="00757617">
            <w:pPr>
              <w:spacing w:line="360" w:lineRule="exact"/>
              <w:rPr>
                <w:rStyle w:val="fontstyle41"/>
                <w:rFonts w:ascii="Times New Roman" w:eastAsia="標楷體" w:hAnsi="Times New Roman"/>
                <w:sz w:val="24"/>
                <w:szCs w:val="24"/>
              </w:rPr>
            </w:pPr>
            <w:r w:rsidRPr="00990EBF">
              <w:rPr>
                <w:rStyle w:val="fontstyle31"/>
                <w:rFonts w:ascii="Times New Roman" w:eastAsia="標楷體" w:hAnsi="Times New Roman"/>
                <w:sz w:val="24"/>
                <w:szCs w:val="24"/>
              </w:rPr>
              <w:t>1</w:t>
            </w:r>
            <w:r w:rsidRPr="00990EBF">
              <w:rPr>
                <w:rStyle w:val="fontstyle31"/>
                <w:rFonts w:ascii="Times New Roman" w:eastAsia="標楷體" w:hAnsi="Times New Roman"/>
                <w:sz w:val="24"/>
                <w:szCs w:val="24"/>
                <w:vertAlign w:val="superscript"/>
              </w:rPr>
              <w:t>st</w:t>
            </w:r>
            <w:r w:rsidRPr="00990EBF">
              <w:rPr>
                <w:rStyle w:val="fontstyle31"/>
                <w:rFonts w:ascii="Times New Roman" w:eastAsia="標楷體" w:hAnsi="Times New Roman"/>
                <w:sz w:val="24"/>
                <w:szCs w:val="24"/>
              </w:rPr>
              <w:t xml:space="preserve"> Keynote: </w:t>
            </w:r>
            <w:r w:rsidRPr="00990EBF">
              <w:rPr>
                <w:rStyle w:val="fontstyle41"/>
                <w:rFonts w:ascii="Times New Roman" w:eastAsia="標楷體" w:hAnsi="Times New Roman"/>
                <w:sz w:val="24"/>
                <w:szCs w:val="24"/>
              </w:rPr>
              <w:t>industrial company internationally-known</w:t>
            </w:r>
          </w:p>
          <w:p w:rsidR="003610D9" w:rsidRPr="00990EBF" w:rsidRDefault="003610D9" w:rsidP="00757617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990EBF">
              <w:rPr>
                <w:rStyle w:val="fontstyle31"/>
                <w:rFonts w:ascii="Times New Roman" w:eastAsia="標楷體" w:hAnsi="Times New Roman"/>
                <w:sz w:val="24"/>
                <w:szCs w:val="24"/>
              </w:rPr>
              <w:t>2</w:t>
            </w:r>
            <w:r w:rsidRPr="00990EBF">
              <w:rPr>
                <w:rStyle w:val="fontstyle31"/>
                <w:rFonts w:ascii="Times New Roman" w:eastAsia="標楷體" w:hAnsi="Times New Roman"/>
                <w:sz w:val="24"/>
                <w:szCs w:val="24"/>
                <w:vertAlign w:val="superscript"/>
              </w:rPr>
              <w:t>nd</w:t>
            </w:r>
            <w:r w:rsidRPr="00990EBF">
              <w:rPr>
                <w:rStyle w:val="fontstyle31"/>
                <w:rFonts w:ascii="Times New Roman" w:eastAsia="標楷體" w:hAnsi="Times New Roman"/>
                <w:sz w:val="24"/>
                <w:szCs w:val="24"/>
              </w:rPr>
              <w:t xml:space="preserve"> Keynote: </w:t>
            </w:r>
            <w:r w:rsidRPr="00990EBF">
              <w:rPr>
                <w:rStyle w:val="fontstyle41"/>
                <w:rFonts w:ascii="Times New Roman" w:eastAsia="標楷體" w:hAnsi="Times New Roman"/>
                <w:sz w:val="24"/>
                <w:szCs w:val="24"/>
              </w:rPr>
              <w:t>expert in Industry 4.0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Cs/>
                <w:szCs w:val="24"/>
              </w:rPr>
            </w:pPr>
            <w:r w:rsidRPr="00990EBF">
              <w:rPr>
                <w:rFonts w:eastAsia="標楷體"/>
                <w:szCs w:val="24"/>
              </w:rPr>
              <w:t>10:30-12:30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990EBF">
              <w:rPr>
                <w:rFonts w:eastAsia="標楷體"/>
                <w:b/>
                <w:bCs/>
                <w:color w:val="000000"/>
                <w:szCs w:val="24"/>
              </w:rPr>
              <w:t>Plenary - Panel discussions with 4 regional and international speakers</w:t>
            </w:r>
          </w:p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i/>
                <w:iCs/>
                <w:color w:val="767171"/>
                <w:szCs w:val="24"/>
              </w:rPr>
            </w:pPr>
            <w:r w:rsidRPr="00990EBF">
              <w:rPr>
                <w:rFonts w:eastAsia="標楷體"/>
                <w:i/>
                <w:iCs/>
                <w:color w:val="767171"/>
                <w:szCs w:val="24"/>
              </w:rPr>
              <w:t>Regional company, 2 international companies, 1 expert (lab, economist technical centre…)</w:t>
            </w:r>
          </w:p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990EBF">
              <w:rPr>
                <w:rFonts w:eastAsia="標楷體"/>
                <w:color w:val="000000"/>
                <w:szCs w:val="24"/>
              </w:rPr>
              <w:t xml:space="preserve">Economy 4.0: new business model, investments for transformation, </w:t>
            </w:r>
            <w:proofErr w:type="spellStart"/>
            <w:r w:rsidRPr="00990EBF">
              <w:rPr>
                <w:rFonts w:eastAsia="標楷體"/>
                <w:color w:val="000000"/>
                <w:szCs w:val="24"/>
              </w:rPr>
              <w:t>customisation</w:t>
            </w:r>
            <w:proofErr w:type="spellEnd"/>
          </w:p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990EBF">
              <w:rPr>
                <w:rFonts w:eastAsia="標楷體"/>
                <w:color w:val="000000"/>
                <w:szCs w:val="24"/>
              </w:rPr>
              <w:t>Techno 4.0: additive manufacturing, robotics, connected factory, artificial intelligence…</w:t>
            </w:r>
          </w:p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color w:val="000000"/>
                <w:szCs w:val="24"/>
              </w:rPr>
              <w:t>Human 4.0: importance of future trainings, new skills and new profiles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Cs/>
                <w:szCs w:val="24"/>
              </w:rPr>
            </w:pPr>
            <w:r w:rsidRPr="00990EBF">
              <w:rPr>
                <w:rFonts w:eastAsia="標楷體"/>
                <w:szCs w:val="24"/>
              </w:rPr>
              <w:t>12:30-13:30</w:t>
            </w:r>
          </w:p>
        </w:tc>
        <w:tc>
          <w:tcPr>
            <w:tcW w:w="4227" w:type="pct"/>
          </w:tcPr>
          <w:p w:rsidR="003610D9" w:rsidRPr="00990EBF" w:rsidRDefault="003610D9" w:rsidP="00757617">
            <w:pPr>
              <w:spacing w:line="360" w:lineRule="exact"/>
              <w:rPr>
                <w:rFonts w:eastAsia="標楷體"/>
                <w:szCs w:val="24"/>
              </w:rPr>
            </w:pPr>
            <w:r w:rsidRPr="00990EBF">
              <w:rPr>
                <w:rStyle w:val="fontstyle01"/>
                <w:rFonts w:ascii="Times New Roman" w:eastAsia="標楷體" w:hAnsi="Times New Roman"/>
                <w:sz w:val="24"/>
                <w:szCs w:val="24"/>
              </w:rPr>
              <w:t>Lunch break</w:t>
            </w:r>
            <w:r w:rsidRPr="00990EBF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3610D9" w:rsidRPr="00990EBF" w:rsidRDefault="003610D9" w:rsidP="003610D9">
      <w:pPr>
        <w:spacing w:line="360" w:lineRule="exact"/>
        <w:jc w:val="both"/>
        <w:rPr>
          <w:rFonts w:eastAsia="標楷體"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24"/>
        <w:gridCol w:w="8336"/>
      </w:tblGrid>
      <w:tr w:rsidR="003610D9" w:rsidRPr="00990EBF" w:rsidTr="00757617"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6 March 2019 afternoon – EU-TAIWAN CLUSTER COOPERATION SEMINAR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13:30 – 14:00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Registration of participants</w:t>
            </w:r>
          </w:p>
        </w:tc>
      </w:tr>
      <w:tr w:rsidR="003610D9" w:rsidRPr="00990EBF" w:rsidTr="00757617">
        <w:tc>
          <w:tcPr>
            <w:tcW w:w="773" w:type="pct"/>
            <w:vMerge w:val="restar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14:00 – 14:55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Welcome and opening remarks</w:t>
            </w:r>
          </w:p>
        </w:tc>
      </w:tr>
      <w:tr w:rsidR="003610D9" w:rsidRPr="00990EBF" w:rsidTr="00757617">
        <w:tc>
          <w:tcPr>
            <w:tcW w:w="773" w:type="pct"/>
            <w:vMerge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2"/>
              </w:numPr>
              <w:spacing w:line="360" w:lineRule="exact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Representative of Directorate-General for Internal Market, Industry, Entrepreneurship and SMEs (DG GROW, European Commission)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2"/>
              </w:numPr>
              <w:spacing w:line="360" w:lineRule="exact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Representative of Taiwan’s Bureau of Foreign Trade (</w:t>
            </w:r>
            <w:proofErr w:type="spellStart"/>
            <w:r w:rsidRPr="00990EBF">
              <w:rPr>
                <w:rFonts w:eastAsia="標楷體"/>
                <w:szCs w:val="24"/>
              </w:rPr>
              <w:t>BoFT</w:t>
            </w:r>
            <w:proofErr w:type="spellEnd"/>
            <w:r w:rsidRPr="00990EBF">
              <w:rPr>
                <w:rFonts w:eastAsia="標楷體"/>
                <w:szCs w:val="24"/>
              </w:rPr>
              <w:t>, Ministry of Economic Affairs)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2"/>
              </w:numPr>
              <w:spacing w:line="360" w:lineRule="exact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Representative of French Ministry for Economy and Finance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2"/>
              </w:numPr>
              <w:spacing w:line="360" w:lineRule="exact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Mr. Mark Chang, </w:t>
            </w:r>
            <w:r w:rsidRPr="00990EBF">
              <w:rPr>
                <w:rFonts w:eastAsia="標楷體"/>
                <w:i/>
                <w:szCs w:val="24"/>
              </w:rPr>
              <w:t>Youth Committee of CNFI, General Manager of Meridian Paint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2"/>
              </w:numPr>
              <w:spacing w:line="360" w:lineRule="exact"/>
              <w:ind w:leftChars="0"/>
              <w:contextualSpacing/>
              <w:jc w:val="both"/>
              <w:rPr>
                <w:rFonts w:eastAsia="標楷體"/>
                <w:szCs w:val="24"/>
                <w:lang w:val="fr-FR"/>
              </w:rPr>
            </w:pPr>
            <w:r w:rsidRPr="00990EBF">
              <w:rPr>
                <w:rFonts w:eastAsia="標楷體"/>
                <w:szCs w:val="24"/>
                <w:lang w:val="fr-FR"/>
              </w:rPr>
              <w:t xml:space="preserve">Representative of </w:t>
            </w:r>
            <w:r w:rsidRPr="00990EBF">
              <w:rPr>
                <w:rFonts w:eastAsia="標楷體"/>
                <w:i/>
                <w:szCs w:val="24"/>
                <w:lang w:val="fr-FR"/>
              </w:rPr>
              <w:t>Conseil Régional Auvergne-Rhône-Alpes</w:t>
            </w:r>
          </w:p>
        </w:tc>
      </w:tr>
      <w:tr w:rsidR="003610D9" w:rsidRPr="00990EBF" w:rsidTr="00757617">
        <w:tc>
          <w:tcPr>
            <w:tcW w:w="773" w:type="pct"/>
            <w:vMerge w:val="restar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14:55 – 15:25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Session 1. Understanding EU and Taiwan Clusters, business and research collaboration</w:t>
            </w:r>
          </w:p>
        </w:tc>
      </w:tr>
      <w:tr w:rsidR="003610D9" w:rsidRPr="00990EBF" w:rsidTr="00757617">
        <w:tc>
          <w:tcPr>
            <w:tcW w:w="773" w:type="pct"/>
            <w:vMerge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i/>
                <w:szCs w:val="24"/>
              </w:rPr>
            </w:pPr>
          </w:p>
        </w:tc>
        <w:tc>
          <w:tcPr>
            <w:tcW w:w="4227" w:type="pct"/>
            <w:vAlign w:val="center"/>
          </w:tcPr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lang w:val="fr-FR"/>
              </w:rPr>
            </w:pPr>
            <w:r w:rsidRPr="00990EBF">
              <w:rPr>
                <w:rFonts w:eastAsia="標楷體"/>
                <w:szCs w:val="24"/>
                <w:lang w:val="fr-FR"/>
              </w:rPr>
              <w:t xml:space="preserve">Representative of </w:t>
            </w:r>
            <w:r w:rsidRPr="00990EBF">
              <w:rPr>
                <w:rFonts w:eastAsia="標楷體"/>
                <w:i/>
                <w:szCs w:val="24"/>
                <w:lang w:val="fr-FR"/>
              </w:rPr>
              <w:t xml:space="preserve">Conseil régional Auvergne-Rhône-Alpes </w:t>
            </w:r>
            <w:r w:rsidRPr="00990EBF">
              <w:rPr>
                <w:rFonts w:eastAsia="標楷體"/>
                <w:szCs w:val="24"/>
                <w:lang w:val="fr-FR"/>
              </w:rPr>
              <w:t>or</w:t>
            </w:r>
            <w:r w:rsidRPr="00990EBF">
              <w:rPr>
                <w:rFonts w:eastAsia="標楷體"/>
                <w:i/>
                <w:szCs w:val="24"/>
                <w:lang w:val="fr-FR"/>
              </w:rPr>
              <w:t xml:space="preserve"> Auvergne-Rhône-Alpes Entreprises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Mr. Jim Chung, </w:t>
            </w:r>
            <w:r w:rsidRPr="00990EBF">
              <w:rPr>
                <w:rFonts w:eastAsia="標楷體"/>
                <w:i/>
                <w:szCs w:val="24"/>
              </w:rPr>
              <w:t>Industry, Science and Technology International Strategy Center (Industrial Technology Research Institute)</w:t>
            </w:r>
          </w:p>
        </w:tc>
      </w:tr>
      <w:tr w:rsidR="003610D9" w:rsidRPr="00990EBF" w:rsidTr="00757617">
        <w:tc>
          <w:tcPr>
            <w:tcW w:w="773" w:type="pct"/>
            <w:vMerge w:val="restar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i/>
                <w:szCs w:val="24"/>
              </w:rPr>
            </w:pPr>
            <w:r w:rsidRPr="00990EBF">
              <w:rPr>
                <w:rFonts w:eastAsia="標楷體"/>
                <w:szCs w:val="24"/>
              </w:rPr>
              <w:t>15:25 – 16:00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keepNext/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Session 2. Initiatives supporting EU - Taiwan cluster and business cooperation</w:t>
            </w:r>
          </w:p>
        </w:tc>
      </w:tr>
      <w:tr w:rsidR="003610D9" w:rsidRPr="00990EBF" w:rsidTr="00757617">
        <w:tc>
          <w:tcPr>
            <w:tcW w:w="773" w:type="pct"/>
            <w:vMerge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i/>
                <w:szCs w:val="24"/>
              </w:rPr>
            </w:pPr>
          </w:p>
        </w:tc>
        <w:tc>
          <w:tcPr>
            <w:tcW w:w="4227" w:type="pct"/>
            <w:vAlign w:val="center"/>
          </w:tcPr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Services of the European Cluster Collaboration Platform (ECCP)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Services of the Chinese National Federation of Industries (CNFI)</w:t>
            </w:r>
          </w:p>
          <w:p w:rsidR="003610D9" w:rsidRPr="00990EBF" w:rsidRDefault="003610D9" w:rsidP="00757617">
            <w:pPr>
              <w:pStyle w:val="a8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Mr. Wei-Cheng Yen or Mr. Mike Lin, </w:t>
            </w:r>
            <w:r w:rsidRPr="00990EBF">
              <w:rPr>
                <w:rFonts w:eastAsia="標楷體"/>
                <w:i/>
                <w:szCs w:val="24"/>
              </w:rPr>
              <w:t>CNFI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Services of the China IPR SME Helpdesk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(TBC)Services of Taiwan External Trade Development Council (TAITRA) as EEN contact point in Taiwan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16:00 – 16:20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Break</w:t>
            </w:r>
          </w:p>
        </w:tc>
      </w:tr>
      <w:tr w:rsidR="003610D9" w:rsidRPr="00990EBF" w:rsidTr="00757617">
        <w:tc>
          <w:tcPr>
            <w:tcW w:w="773" w:type="pct"/>
            <w:vMerge w:val="restar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szCs w:val="24"/>
              </w:rPr>
              <w:t>16:20 – 16:55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Session 3. Building global value chains in smart manufacturing: trends &amp; challenges</w:t>
            </w:r>
          </w:p>
        </w:tc>
      </w:tr>
      <w:tr w:rsidR="003610D9" w:rsidRPr="00990EBF" w:rsidTr="00757617">
        <w:tc>
          <w:tcPr>
            <w:tcW w:w="773" w:type="pct"/>
            <w:vMerge/>
            <w:shd w:val="clear" w:color="auto" w:fill="F2F2F2" w:themeFill="background1" w:themeFillShade="F2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7" w:type="pct"/>
            <w:vAlign w:val="center"/>
          </w:tcPr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European expert to be determined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Ms. Chin-An WANG, </w:t>
            </w:r>
            <w:r w:rsidRPr="00990EBF">
              <w:rPr>
                <w:rFonts w:eastAsia="標楷體"/>
                <w:i/>
                <w:szCs w:val="24"/>
              </w:rPr>
              <w:t>Smart Machinery Promotion Office</w:t>
            </w:r>
          </w:p>
        </w:tc>
      </w:tr>
      <w:tr w:rsidR="003610D9" w:rsidRPr="00990EBF" w:rsidTr="00757617">
        <w:tc>
          <w:tcPr>
            <w:tcW w:w="773" w:type="pct"/>
            <w:vMerge w:val="restar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16:55 – 17:30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i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Session 4. Good practices and experiences on EU-Taiwan cluster collaboration</w:t>
            </w:r>
          </w:p>
        </w:tc>
      </w:tr>
      <w:tr w:rsidR="003610D9" w:rsidRPr="00990EBF" w:rsidTr="00757617">
        <w:tc>
          <w:tcPr>
            <w:tcW w:w="773" w:type="pct"/>
            <w:vMerge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7" w:type="pct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Options for speakers from EU and Taiwan are being explored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Mr. Eric Tai,  </w:t>
            </w:r>
            <w:r w:rsidRPr="00990EBF">
              <w:rPr>
                <w:rFonts w:eastAsia="標楷體"/>
                <w:i/>
                <w:szCs w:val="24"/>
              </w:rPr>
              <w:t>Secretary General of Taiwan Beauty Valle</w:t>
            </w:r>
            <w:r w:rsidRPr="00990EBF">
              <w:rPr>
                <w:rFonts w:eastAsia="標楷體"/>
                <w:b/>
                <w:i/>
                <w:szCs w:val="24"/>
              </w:rPr>
              <w:t>y</w:t>
            </w:r>
          </w:p>
        </w:tc>
      </w:tr>
      <w:tr w:rsidR="003610D9" w:rsidRPr="00990EBF" w:rsidTr="00757617">
        <w:tc>
          <w:tcPr>
            <w:tcW w:w="773" w:type="pct"/>
            <w:vMerge w:val="restar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17:30 – 18:30</w:t>
            </w:r>
          </w:p>
        </w:tc>
        <w:tc>
          <w:tcPr>
            <w:tcW w:w="4227" w:type="pct"/>
            <w:shd w:val="clear" w:color="auto" w:fill="DBE5F1" w:themeFill="accent1" w:themeFillTint="33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i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Session 5. Roundtable presentations</w:t>
            </w:r>
          </w:p>
        </w:tc>
      </w:tr>
      <w:tr w:rsidR="003610D9" w:rsidRPr="00990EBF" w:rsidTr="00757617">
        <w:tc>
          <w:tcPr>
            <w:tcW w:w="773" w:type="pct"/>
            <w:vMerge/>
            <w:shd w:val="clear" w:color="auto" w:fill="F2F2F2" w:themeFill="background1" w:themeFillShade="F2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7" w:type="pct"/>
            <w:vAlign w:val="center"/>
          </w:tcPr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Introductions of European cluster delegates</w:t>
            </w:r>
          </w:p>
          <w:p w:rsidR="003610D9" w:rsidRPr="00990EBF" w:rsidRDefault="003610D9" w:rsidP="00757617">
            <w:pPr>
              <w:pStyle w:val="a8"/>
              <w:widowControl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i/>
                <w:color w:val="595959" w:themeColor="text1" w:themeTint="A6"/>
                <w:szCs w:val="24"/>
              </w:rPr>
            </w:pPr>
            <w:r w:rsidRPr="00990EBF">
              <w:rPr>
                <w:rFonts w:eastAsia="標楷體"/>
                <w:szCs w:val="24"/>
              </w:rPr>
              <w:t>Introductions of Taiwanese cluster delegates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Evening</w:t>
            </w:r>
          </w:p>
        </w:tc>
        <w:tc>
          <w:tcPr>
            <w:tcW w:w="4227" w:type="pct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i/>
                <w:color w:val="595959" w:themeColor="text1" w:themeTint="A6"/>
                <w:szCs w:val="24"/>
              </w:rPr>
            </w:pPr>
            <w:r w:rsidRPr="00990EBF">
              <w:rPr>
                <w:rFonts w:eastAsia="標楷體"/>
                <w:szCs w:val="24"/>
              </w:rPr>
              <w:t>Networking cocktail (TBC)</w:t>
            </w:r>
          </w:p>
        </w:tc>
      </w:tr>
    </w:tbl>
    <w:p w:rsidR="003610D9" w:rsidRPr="00990EBF" w:rsidRDefault="003610D9" w:rsidP="003610D9">
      <w:pPr>
        <w:spacing w:line="360" w:lineRule="exact"/>
        <w:jc w:val="center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24"/>
        <w:gridCol w:w="8336"/>
      </w:tblGrid>
      <w:tr w:rsidR="003610D9" w:rsidRPr="00990EBF" w:rsidTr="00757617"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7 March 2019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bCs/>
                <w:szCs w:val="24"/>
              </w:rPr>
              <w:t>9:00 – 13:00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szCs w:val="24"/>
              </w:rPr>
              <w:t>Cluster to Business (C2B) and Business to Business (B2B) matchmaking in the context of the brokerage event of the European Enterprise Network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i/>
                <w:szCs w:val="24"/>
              </w:rPr>
            </w:pPr>
            <w:r w:rsidRPr="00990EBF">
              <w:rPr>
                <w:rFonts w:eastAsia="標楷體"/>
                <w:i/>
                <w:szCs w:val="24"/>
              </w:rPr>
              <w:t>TBC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Guided visit to fair </w:t>
            </w:r>
            <w:r w:rsidRPr="00990EBF">
              <w:rPr>
                <w:rFonts w:eastAsia="標楷體"/>
                <w:i/>
                <w:szCs w:val="24"/>
              </w:rPr>
              <w:t>(TBC)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13:00 – 14:00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Lunch break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14:00 – 17:30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i/>
                <w:szCs w:val="24"/>
              </w:rPr>
            </w:pPr>
            <w:r w:rsidRPr="00990EBF">
              <w:rPr>
                <w:rFonts w:eastAsia="標楷體"/>
                <w:szCs w:val="24"/>
              </w:rPr>
              <w:t xml:space="preserve">EU-Taiwan Cluster Matchmaking (C2C) - </w:t>
            </w:r>
            <w:r w:rsidRPr="00990EBF">
              <w:rPr>
                <w:rFonts w:eastAsia="標楷體"/>
                <w:i/>
                <w:color w:val="595959" w:themeColor="text1" w:themeTint="A6"/>
                <w:szCs w:val="24"/>
              </w:rPr>
              <w:t>(7 rounds of 30 min)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17:30 – 18:30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szCs w:val="24"/>
              </w:rPr>
              <w:t>Debriefing session (for European cluster delegation)</w:t>
            </w:r>
          </w:p>
        </w:tc>
      </w:tr>
      <w:tr w:rsidR="003610D9" w:rsidRPr="00990EBF" w:rsidTr="00757617"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Evening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Networking cocktail (TBC)</w:t>
            </w:r>
          </w:p>
        </w:tc>
      </w:tr>
    </w:tbl>
    <w:p w:rsidR="003610D9" w:rsidRPr="00990EBF" w:rsidRDefault="003610D9" w:rsidP="003610D9">
      <w:pPr>
        <w:spacing w:line="360" w:lineRule="exact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24"/>
        <w:gridCol w:w="8336"/>
      </w:tblGrid>
      <w:tr w:rsidR="003610D9" w:rsidRPr="00990EBF" w:rsidTr="00757617"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b/>
                <w:szCs w:val="24"/>
              </w:rPr>
              <w:t>8 March 2019</w:t>
            </w:r>
          </w:p>
        </w:tc>
      </w:tr>
      <w:tr w:rsidR="003610D9" w:rsidRPr="00990EBF" w:rsidTr="00757617">
        <w:trPr>
          <w:trHeight w:val="28"/>
        </w:trPr>
        <w:tc>
          <w:tcPr>
            <w:tcW w:w="773" w:type="pct"/>
            <w:shd w:val="clear" w:color="auto" w:fill="F2F2F2" w:themeFill="background1" w:themeFillShade="F2"/>
            <w:vAlign w:val="center"/>
          </w:tcPr>
          <w:p w:rsidR="003610D9" w:rsidRPr="00990EBF" w:rsidRDefault="003610D9" w:rsidP="0075761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90EBF">
              <w:rPr>
                <w:rFonts w:eastAsia="標楷體"/>
                <w:szCs w:val="24"/>
              </w:rPr>
              <w:t>TBC</w:t>
            </w:r>
          </w:p>
        </w:tc>
        <w:tc>
          <w:tcPr>
            <w:tcW w:w="4227" w:type="pct"/>
            <w:shd w:val="clear" w:color="auto" w:fill="auto"/>
            <w:vAlign w:val="center"/>
          </w:tcPr>
          <w:p w:rsidR="003610D9" w:rsidRPr="00990EBF" w:rsidRDefault="003610D9" w:rsidP="00757617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990EBF">
              <w:rPr>
                <w:rFonts w:eastAsia="標楷體"/>
                <w:szCs w:val="24"/>
              </w:rPr>
              <w:t>Field visits</w:t>
            </w:r>
          </w:p>
        </w:tc>
      </w:tr>
    </w:tbl>
    <w:p w:rsidR="007C2859" w:rsidRPr="00990EBF" w:rsidRDefault="007C2859" w:rsidP="0034411C">
      <w:pPr>
        <w:widowControl/>
        <w:adjustRightInd w:val="0"/>
        <w:snapToGrid w:val="0"/>
        <w:spacing w:beforeLines="50" w:afterLines="50" w:line="340" w:lineRule="exact"/>
        <w:jc w:val="both"/>
        <w:textAlignment w:val="center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/>
          <w:b/>
        </w:rPr>
        <w:br w:type="column"/>
      </w:r>
      <w:bookmarkStart w:id="0" w:name="_GoBack"/>
      <w:bookmarkEnd w:id="0"/>
      <w:r w:rsidR="0034411C" w:rsidRPr="00990EBF">
        <w:rPr>
          <w:rFonts w:eastAsia="標楷體"/>
          <w:b/>
          <w:noProof/>
        </w:rPr>
        <w:lastRenderedPageBreak/>
        <w:pict>
          <v:shape id="Text Box 4" o:spid="_x0000_s1027" type="#_x0000_t202" style="position:absolute;left:0;text-align:left;margin-left:476.4pt;margin-top:-1.55pt;width:50.1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">
            <v:textbox>
              <w:txbxContent>
                <w:p w:rsidR="007C2859" w:rsidRPr="007C2859" w:rsidRDefault="007C2859" w:rsidP="007C2859">
                  <w:pPr>
                    <w:rPr>
                      <w:rFonts w:eastAsia="標楷體"/>
                    </w:rPr>
                  </w:pPr>
                  <w:r w:rsidRPr="007C2859">
                    <w:rPr>
                      <w:rFonts w:eastAsia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  <w:r w:rsidRPr="00990EBF">
        <w:rPr>
          <w:rFonts w:eastAsia="標楷體"/>
          <w:b/>
          <w:color w:val="000000"/>
          <w:sz w:val="28"/>
          <w:szCs w:val="28"/>
        </w:rPr>
        <w:t>機票參考費用：</w:t>
      </w:r>
      <w:r w:rsidRPr="00990EBF">
        <w:rPr>
          <w:rFonts w:eastAsia="標楷體"/>
          <w:b/>
          <w:color w:val="000000"/>
          <w:sz w:val="28"/>
          <w:szCs w:val="28"/>
        </w:rPr>
        <w:t>(</w:t>
      </w:r>
      <w:r w:rsidRPr="00990EBF">
        <w:rPr>
          <w:rFonts w:eastAsia="標楷體"/>
          <w:b/>
          <w:color w:val="000000"/>
          <w:sz w:val="28"/>
          <w:szCs w:val="28"/>
        </w:rPr>
        <w:t>依旅行社開票為</w:t>
      </w:r>
      <w:proofErr w:type="gramStart"/>
      <w:r w:rsidRPr="00990EBF">
        <w:rPr>
          <w:rFonts w:eastAsia="標楷體"/>
          <w:b/>
          <w:color w:val="000000"/>
          <w:sz w:val="28"/>
          <w:szCs w:val="28"/>
        </w:rPr>
        <w:t>準</w:t>
      </w:r>
      <w:proofErr w:type="gramEnd"/>
      <w:r w:rsidRPr="00990EBF">
        <w:rPr>
          <w:rFonts w:eastAsia="標楷體"/>
          <w:b/>
          <w:color w:val="000000"/>
          <w:sz w:val="28"/>
          <w:szCs w:val="28"/>
        </w:rPr>
        <w:t>)</w:t>
      </w:r>
    </w:p>
    <w:p w:rsidR="007C2859" w:rsidRPr="00990EBF" w:rsidRDefault="007C2859" w:rsidP="007C2859">
      <w:pPr>
        <w:spacing w:line="340" w:lineRule="exact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/>
          <w:b/>
          <w:color w:val="000000"/>
          <w:sz w:val="28"/>
          <w:szCs w:val="28"/>
        </w:rPr>
        <w:t xml:space="preserve">    (</w:t>
      </w:r>
      <w:proofErr w:type="gramStart"/>
      <w:r w:rsidRPr="00990EBF">
        <w:rPr>
          <w:rFonts w:eastAsia="標楷體"/>
          <w:b/>
          <w:color w:val="000000"/>
          <w:sz w:val="28"/>
          <w:szCs w:val="28"/>
        </w:rPr>
        <w:t>一</w:t>
      </w:r>
      <w:proofErr w:type="gramEnd"/>
      <w:r w:rsidRPr="00990EBF">
        <w:rPr>
          <w:rFonts w:eastAsia="標楷體"/>
          <w:b/>
          <w:color w:val="000000"/>
          <w:sz w:val="28"/>
          <w:szCs w:val="28"/>
        </w:rPr>
        <w:t>)</w:t>
      </w:r>
      <w:r w:rsidRPr="00990EBF">
        <w:rPr>
          <w:rFonts w:eastAsia="標楷體"/>
          <w:b/>
          <w:color w:val="000000"/>
          <w:sz w:val="28"/>
          <w:szCs w:val="28"/>
        </w:rPr>
        <w:t>、長榮航空</w:t>
      </w:r>
    </w:p>
    <w:p w:rsidR="007C2859" w:rsidRPr="00990EBF" w:rsidRDefault="007C2859" w:rsidP="007C2859">
      <w:pPr>
        <w:spacing w:line="340" w:lineRule="exact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/>
          <w:b/>
          <w:color w:val="000000"/>
          <w:sz w:val="28"/>
          <w:szCs w:val="28"/>
        </w:rPr>
        <w:t xml:space="preserve">   </w:t>
      </w:r>
      <w:r w:rsidRPr="00990EBF">
        <w:rPr>
          <w:rFonts w:eastAsia="標楷體"/>
          <w:b/>
          <w:color w:val="000000"/>
          <w:sz w:val="28"/>
          <w:szCs w:val="28"/>
        </w:rPr>
        <w:t>經濟艙</w:t>
      </w:r>
      <w:r w:rsidRPr="00990EBF">
        <w:rPr>
          <w:rFonts w:eastAsia="標楷體"/>
          <w:b/>
          <w:color w:val="000000"/>
          <w:sz w:val="28"/>
          <w:szCs w:val="28"/>
        </w:rPr>
        <w:t xml:space="preserve">NT$54,300  </w:t>
      </w:r>
      <w:r w:rsidRPr="00990EBF">
        <w:rPr>
          <w:rFonts w:eastAsia="標楷體"/>
          <w:b/>
          <w:color w:val="000000"/>
          <w:sz w:val="28"/>
          <w:szCs w:val="28"/>
        </w:rPr>
        <w:t>商務艙</w:t>
      </w:r>
      <w:r w:rsidRPr="00990EBF">
        <w:rPr>
          <w:rFonts w:eastAsia="標楷體"/>
          <w:b/>
          <w:color w:val="000000"/>
          <w:sz w:val="28"/>
          <w:szCs w:val="28"/>
        </w:rPr>
        <w:t>NT$165,500</w:t>
      </w:r>
    </w:p>
    <w:tbl>
      <w:tblPr>
        <w:tblStyle w:val="aa"/>
        <w:tblW w:w="0" w:type="auto"/>
        <w:tblLook w:val="04A0"/>
      </w:tblPr>
      <w:tblGrid>
        <w:gridCol w:w="959"/>
        <w:gridCol w:w="992"/>
        <w:gridCol w:w="1134"/>
        <w:gridCol w:w="4394"/>
        <w:gridCol w:w="2483"/>
      </w:tblGrid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92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出發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抵達</w:t>
            </w:r>
          </w:p>
        </w:tc>
        <w:tc>
          <w:tcPr>
            <w:tcW w:w="439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行程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航空公司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3/4</w:t>
            </w:r>
          </w:p>
        </w:tc>
        <w:tc>
          <w:tcPr>
            <w:tcW w:w="992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0640+1</w:t>
            </w:r>
          </w:p>
        </w:tc>
        <w:tc>
          <w:tcPr>
            <w:tcW w:w="439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台北桃園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(TPE)-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巴黎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(CDG)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長榮航空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BR87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992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0910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439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巴黎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(CDG)-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里昂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(LYS)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法國航空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AF7640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992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1645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1725</w:t>
            </w:r>
          </w:p>
        </w:tc>
        <w:tc>
          <w:tcPr>
            <w:tcW w:w="439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里昂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(LYS)-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倫敦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(LHR)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英國航空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BA359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992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2120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2145+1</w:t>
            </w:r>
          </w:p>
        </w:tc>
        <w:tc>
          <w:tcPr>
            <w:tcW w:w="439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倫敦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(LHR)-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台北桃園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(TPE)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長榮航空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BR68</w:t>
            </w:r>
          </w:p>
        </w:tc>
      </w:tr>
    </w:tbl>
    <w:p w:rsidR="007C2859" w:rsidRPr="00990EBF" w:rsidRDefault="007C2859" w:rsidP="007C2859">
      <w:pPr>
        <w:spacing w:line="340" w:lineRule="exact"/>
        <w:rPr>
          <w:rFonts w:eastAsia="標楷體"/>
          <w:b/>
          <w:color w:val="000000"/>
          <w:sz w:val="28"/>
          <w:szCs w:val="28"/>
        </w:rPr>
      </w:pPr>
    </w:p>
    <w:p w:rsidR="007C2859" w:rsidRPr="00990EBF" w:rsidRDefault="007C2859" w:rsidP="007C2859">
      <w:pPr>
        <w:spacing w:line="340" w:lineRule="exact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/>
          <w:b/>
          <w:color w:val="000000"/>
          <w:sz w:val="28"/>
          <w:szCs w:val="28"/>
        </w:rPr>
        <w:t xml:space="preserve">    (</w:t>
      </w:r>
      <w:r w:rsidRPr="00990EBF">
        <w:rPr>
          <w:rFonts w:eastAsia="標楷體"/>
          <w:b/>
          <w:color w:val="000000"/>
          <w:sz w:val="28"/>
          <w:szCs w:val="28"/>
        </w:rPr>
        <w:t>二</w:t>
      </w:r>
      <w:r w:rsidRPr="00990EBF">
        <w:rPr>
          <w:rFonts w:eastAsia="標楷體"/>
          <w:b/>
          <w:color w:val="000000"/>
          <w:sz w:val="28"/>
          <w:szCs w:val="28"/>
        </w:rPr>
        <w:t>)</w:t>
      </w:r>
      <w:r w:rsidRPr="00990EBF">
        <w:rPr>
          <w:rFonts w:eastAsia="標楷體"/>
          <w:b/>
          <w:color w:val="000000"/>
          <w:sz w:val="28"/>
          <w:szCs w:val="28"/>
        </w:rPr>
        <w:t>、荷蘭航空</w:t>
      </w:r>
    </w:p>
    <w:p w:rsidR="007C2859" w:rsidRPr="00990EBF" w:rsidRDefault="007C2859" w:rsidP="007C2859">
      <w:pPr>
        <w:spacing w:line="340" w:lineRule="exact"/>
        <w:rPr>
          <w:rFonts w:eastAsia="標楷體"/>
          <w:b/>
          <w:color w:val="000000"/>
          <w:sz w:val="28"/>
          <w:szCs w:val="28"/>
        </w:rPr>
      </w:pPr>
      <w:r w:rsidRPr="00990EBF">
        <w:rPr>
          <w:rFonts w:eastAsia="標楷體"/>
          <w:b/>
          <w:color w:val="000000"/>
          <w:sz w:val="28"/>
          <w:szCs w:val="28"/>
        </w:rPr>
        <w:t xml:space="preserve">   </w:t>
      </w:r>
      <w:r w:rsidRPr="00990EBF">
        <w:rPr>
          <w:rFonts w:eastAsia="標楷體"/>
          <w:b/>
          <w:color w:val="000000"/>
          <w:sz w:val="28"/>
          <w:szCs w:val="28"/>
        </w:rPr>
        <w:t>經濟艙</w:t>
      </w:r>
      <w:r w:rsidRPr="00990EBF">
        <w:rPr>
          <w:rFonts w:eastAsia="標楷體"/>
          <w:b/>
          <w:color w:val="000000"/>
          <w:sz w:val="28"/>
          <w:szCs w:val="28"/>
        </w:rPr>
        <w:t xml:space="preserve">NT$42,800  </w:t>
      </w:r>
      <w:r w:rsidRPr="00990EBF">
        <w:rPr>
          <w:rFonts w:eastAsia="標楷體"/>
          <w:b/>
          <w:color w:val="000000"/>
          <w:sz w:val="28"/>
          <w:szCs w:val="28"/>
        </w:rPr>
        <w:t>商務艙</w:t>
      </w:r>
      <w:r w:rsidRPr="00990EBF">
        <w:rPr>
          <w:rFonts w:eastAsia="標楷體"/>
          <w:b/>
          <w:color w:val="000000"/>
          <w:sz w:val="28"/>
          <w:szCs w:val="28"/>
        </w:rPr>
        <w:t>NT$117,300</w:t>
      </w:r>
    </w:p>
    <w:tbl>
      <w:tblPr>
        <w:tblStyle w:val="aa"/>
        <w:tblW w:w="0" w:type="auto"/>
        <w:tblLook w:val="04A0"/>
      </w:tblPr>
      <w:tblGrid>
        <w:gridCol w:w="959"/>
        <w:gridCol w:w="850"/>
        <w:gridCol w:w="1134"/>
        <w:gridCol w:w="4536"/>
        <w:gridCol w:w="2483"/>
      </w:tblGrid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50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出發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抵達</w:t>
            </w:r>
          </w:p>
        </w:tc>
        <w:tc>
          <w:tcPr>
            <w:tcW w:w="4536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行程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b/>
                <w:color w:val="000000"/>
                <w:sz w:val="28"/>
                <w:szCs w:val="28"/>
              </w:rPr>
              <w:t>航空公司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850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0020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0640</w:t>
            </w:r>
          </w:p>
        </w:tc>
        <w:tc>
          <w:tcPr>
            <w:tcW w:w="4536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台北桃園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(TPE)-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阿姆斯特丹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(AMS)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荷蘭航空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KL808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850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0750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0925</w:t>
            </w:r>
          </w:p>
        </w:tc>
        <w:tc>
          <w:tcPr>
            <w:tcW w:w="4536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阿姆斯特丹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(AMS)-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里昂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(LYS)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荷蘭航空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KL1413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850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1805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536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里昂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(LYS)-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阿姆斯特丹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(AMS)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荷蘭航空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KL1418</w:t>
            </w:r>
          </w:p>
        </w:tc>
      </w:tr>
      <w:tr w:rsidR="007C2859" w:rsidRPr="00990EBF" w:rsidTr="004479A5">
        <w:tc>
          <w:tcPr>
            <w:tcW w:w="959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850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134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1550+1</w:t>
            </w:r>
          </w:p>
        </w:tc>
        <w:tc>
          <w:tcPr>
            <w:tcW w:w="4536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阿姆斯特丹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 xml:space="preserve">(AMS)- 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台北桃園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(TPE)</w:t>
            </w:r>
          </w:p>
        </w:tc>
        <w:tc>
          <w:tcPr>
            <w:tcW w:w="2483" w:type="dxa"/>
          </w:tcPr>
          <w:p w:rsidR="007C2859" w:rsidRPr="00990EBF" w:rsidRDefault="007C2859" w:rsidP="004479A5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90EBF">
              <w:rPr>
                <w:rFonts w:eastAsia="標楷體"/>
                <w:color w:val="000000"/>
                <w:sz w:val="28"/>
                <w:szCs w:val="28"/>
              </w:rPr>
              <w:t>荷蘭航空</w:t>
            </w:r>
            <w:r w:rsidRPr="00990EBF">
              <w:rPr>
                <w:rFonts w:eastAsia="標楷體"/>
                <w:color w:val="000000"/>
                <w:sz w:val="28"/>
                <w:szCs w:val="28"/>
              </w:rPr>
              <w:t>KL807</w:t>
            </w:r>
          </w:p>
        </w:tc>
      </w:tr>
    </w:tbl>
    <w:p w:rsidR="007C2859" w:rsidRPr="00990EBF" w:rsidRDefault="007C2859" w:rsidP="0034411C">
      <w:pPr>
        <w:widowControl/>
        <w:spacing w:beforeLines="50" w:afterLines="50" w:line="340" w:lineRule="exact"/>
        <w:jc w:val="both"/>
        <w:textAlignment w:val="center"/>
        <w:rPr>
          <w:rFonts w:eastAsia="標楷體"/>
          <w:b/>
          <w:sz w:val="28"/>
          <w:szCs w:val="28"/>
        </w:rPr>
      </w:pPr>
    </w:p>
    <w:p w:rsidR="00210E55" w:rsidRPr="00990EBF" w:rsidRDefault="00210E55" w:rsidP="0034411C">
      <w:pPr>
        <w:widowControl/>
        <w:spacing w:beforeLines="50" w:afterLines="50" w:line="340" w:lineRule="exact"/>
        <w:jc w:val="both"/>
        <w:textAlignment w:val="center"/>
        <w:rPr>
          <w:rFonts w:eastAsia="標楷體"/>
          <w:b/>
          <w:sz w:val="28"/>
          <w:szCs w:val="28"/>
        </w:rPr>
      </w:pPr>
      <w:r w:rsidRPr="00990EBF">
        <w:rPr>
          <w:rFonts w:eastAsia="標楷體" w:hint="eastAsia"/>
          <w:b/>
          <w:sz w:val="28"/>
          <w:szCs w:val="28"/>
        </w:rPr>
        <w:t>住宿參考費用</w:t>
      </w:r>
    </w:p>
    <w:p w:rsidR="00582E1C" w:rsidRPr="00990EBF" w:rsidRDefault="00210E5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990EBF">
        <w:rPr>
          <w:rFonts w:eastAsia="標楷體" w:hint="eastAsia"/>
          <w:color w:val="000000"/>
          <w:sz w:val="28"/>
          <w:szCs w:val="28"/>
        </w:rPr>
        <w:t>規劃將入住</w:t>
      </w:r>
      <w:proofErr w:type="spellStart"/>
      <w:r w:rsidRPr="00990EBF">
        <w:rPr>
          <w:rFonts w:eastAsia="標楷體"/>
          <w:color w:val="000000"/>
          <w:sz w:val="28"/>
          <w:szCs w:val="28"/>
        </w:rPr>
        <w:t>Citadines</w:t>
      </w:r>
      <w:proofErr w:type="spellEnd"/>
      <w:r w:rsidRPr="00990EBF">
        <w:rPr>
          <w:rFonts w:eastAsia="標楷體"/>
          <w:color w:val="000000"/>
          <w:sz w:val="28"/>
          <w:szCs w:val="28"/>
        </w:rPr>
        <w:t xml:space="preserve"> Part </w:t>
      </w:r>
      <w:proofErr w:type="spellStart"/>
      <w:r w:rsidRPr="00990EBF">
        <w:rPr>
          <w:rFonts w:eastAsia="標楷體"/>
          <w:color w:val="000000"/>
          <w:sz w:val="28"/>
          <w:szCs w:val="28"/>
        </w:rPr>
        <w:t>Dieu</w:t>
      </w:r>
      <w:proofErr w:type="spellEnd"/>
      <w:r w:rsidRPr="00990EBF">
        <w:rPr>
          <w:rFonts w:eastAsia="標楷體"/>
          <w:color w:val="000000"/>
          <w:sz w:val="28"/>
          <w:szCs w:val="28"/>
        </w:rPr>
        <w:t xml:space="preserve"> Lyon</w:t>
      </w:r>
      <w:r w:rsidRPr="00990EBF">
        <w:rPr>
          <w:rFonts w:eastAsia="標楷體" w:hint="eastAsia"/>
          <w:color w:val="000000"/>
          <w:sz w:val="28"/>
          <w:szCs w:val="28"/>
        </w:rPr>
        <w:t>或</w:t>
      </w:r>
      <w:r w:rsidRPr="00990EBF">
        <w:rPr>
          <w:rFonts w:eastAsia="標楷體"/>
          <w:color w:val="000000"/>
          <w:sz w:val="28"/>
          <w:szCs w:val="28"/>
        </w:rPr>
        <w:t xml:space="preserve">IBIS Lyon </w:t>
      </w:r>
      <w:proofErr w:type="spellStart"/>
      <w:r w:rsidRPr="00990EBF">
        <w:rPr>
          <w:rFonts w:eastAsia="標楷體"/>
          <w:color w:val="000000"/>
          <w:sz w:val="28"/>
          <w:szCs w:val="28"/>
        </w:rPr>
        <w:t>Gare</w:t>
      </w:r>
      <w:proofErr w:type="spellEnd"/>
      <w:r w:rsidRPr="00990EBF">
        <w:rPr>
          <w:rFonts w:eastAsia="標楷體"/>
          <w:color w:val="000000"/>
          <w:sz w:val="28"/>
          <w:szCs w:val="28"/>
        </w:rPr>
        <w:t xml:space="preserve"> de Part </w:t>
      </w:r>
      <w:proofErr w:type="spellStart"/>
      <w:r w:rsidRPr="00990EBF">
        <w:rPr>
          <w:rFonts w:eastAsia="標楷體"/>
          <w:color w:val="000000"/>
          <w:sz w:val="28"/>
          <w:szCs w:val="28"/>
        </w:rPr>
        <w:t>Dieu</w:t>
      </w:r>
      <w:proofErr w:type="spellEnd"/>
      <w:r w:rsidRPr="00990EBF">
        <w:rPr>
          <w:rFonts w:eastAsia="標楷體"/>
          <w:color w:val="000000"/>
          <w:sz w:val="28"/>
          <w:szCs w:val="28"/>
        </w:rPr>
        <w:t>，屆時由團員自行向飯店付款</w:t>
      </w:r>
      <w:r w:rsidRPr="00990EBF">
        <w:rPr>
          <w:rFonts w:eastAsia="標楷體" w:hint="eastAsia"/>
          <w:color w:val="000000"/>
          <w:sz w:val="28"/>
          <w:szCs w:val="28"/>
        </w:rPr>
        <w:t>。</w:t>
      </w:r>
    </w:p>
    <w:p w:rsidR="00535BDA" w:rsidRPr="00990EBF" w:rsidRDefault="00535BDA" w:rsidP="00535BDA">
      <w:pPr>
        <w:pStyle w:val="a8"/>
        <w:rPr>
          <w:rFonts w:eastAsia="標楷體"/>
          <w:color w:val="000000"/>
          <w:sz w:val="28"/>
          <w:szCs w:val="28"/>
        </w:rPr>
      </w:pPr>
    </w:p>
    <w:p w:rsidR="002210EB" w:rsidRPr="000F06B3" w:rsidRDefault="002210EB" w:rsidP="000F06B3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sectPr w:rsidR="002210EB" w:rsidRPr="000F06B3" w:rsidSect="007C2859">
      <w:headerReference w:type="default" r:id="rId11"/>
      <w:footerReference w:type="default" r:id="rId12"/>
      <w:pgSz w:w="11906" w:h="16838"/>
      <w:pgMar w:top="709" w:right="1080" w:bottom="1135" w:left="1080" w:header="56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9F" w:rsidRDefault="003E419F" w:rsidP="00FF5DD1">
      <w:r>
        <w:separator/>
      </w:r>
    </w:p>
  </w:endnote>
  <w:endnote w:type="continuationSeparator" w:id="0">
    <w:p w:rsidR="003E419F" w:rsidRDefault="003E419F" w:rsidP="00FF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11297"/>
      <w:docPartObj>
        <w:docPartGallery w:val="Page Numbers (Bottom of Page)"/>
        <w:docPartUnique/>
      </w:docPartObj>
    </w:sdtPr>
    <w:sdtContent>
      <w:p w:rsidR="009318F2" w:rsidRDefault="0034411C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3E419F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990EB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318F2" w:rsidRDefault="009318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9F" w:rsidRDefault="003E419F" w:rsidP="00FF5DD1">
      <w:r>
        <w:separator/>
      </w:r>
    </w:p>
  </w:footnote>
  <w:footnote w:type="continuationSeparator" w:id="0">
    <w:p w:rsidR="003E419F" w:rsidRDefault="003E419F" w:rsidP="00FF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84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decimal"/>
      <w:lvlText w:val="（%1）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decimal"/>
      <w:lvlText w:val="（%1）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0"/>
      <w:numFmt w:val="bullet"/>
      <w:lvlText w:val="□"/>
      <w:lvlJc w:val="left"/>
      <w:pPr>
        <w:tabs>
          <w:tab w:val="num" w:pos="0"/>
        </w:tabs>
        <w:ind w:left="840" w:hanging="360"/>
      </w:pPr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nsid w:val="00000004"/>
    <w:multiLevelType w:val="multilevel"/>
    <w:tmpl w:val="00000004"/>
    <w:name w:val="WWNum21"/>
    <w:lvl w:ilvl="0">
      <w:start w:val="1"/>
      <w:numFmt w:val="decimal"/>
      <w:lvlText w:val="（%1）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07FD1BB8"/>
    <w:multiLevelType w:val="hybridMultilevel"/>
    <w:tmpl w:val="745C586E"/>
    <w:lvl w:ilvl="0" w:tplc="0F048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00835"/>
    <w:multiLevelType w:val="hybridMultilevel"/>
    <w:tmpl w:val="D018DF12"/>
    <w:lvl w:ilvl="0" w:tplc="81065E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093105B"/>
    <w:multiLevelType w:val="hybridMultilevel"/>
    <w:tmpl w:val="B3A41FE2"/>
    <w:lvl w:ilvl="0" w:tplc="2604CA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7103EA"/>
    <w:multiLevelType w:val="hybridMultilevel"/>
    <w:tmpl w:val="B614A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B88699B"/>
    <w:multiLevelType w:val="hybridMultilevel"/>
    <w:tmpl w:val="2186703C"/>
    <w:lvl w:ilvl="0" w:tplc="0A2A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41E3FFF"/>
    <w:multiLevelType w:val="hybridMultilevel"/>
    <w:tmpl w:val="B764F1F2"/>
    <w:lvl w:ilvl="0" w:tplc="B27E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012F90"/>
    <w:multiLevelType w:val="hybridMultilevel"/>
    <w:tmpl w:val="480678B6"/>
    <w:lvl w:ilvl="0" w:tplc="15666FCC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</w:lvl>
  </w:abstractNum>
  <w:abstractNum w:abstractNumId="11">
    <w:nsid w:val="2C627889"/>
    <w:multiLevelType w:val="hybridMultilevel"/>
    <w:tmpl w:val="813EB278"/>
    <w:lvl w:ilvl="0" w:tplc="D5D01F1A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E962F6F"/>
    <w:multiLevelType w:val="hybridMultilevel"/>
    <w:tmpl w:val="4C76B568"/>
    <w:lvl w:ilvl="0" w:tplc="DA1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072166"/>
    <w:multiLevelType w:val="hybridMultilevel"/>
    <w:tmpl w:val="F48C24B6"/>
    <w:lvl w:ilvl="0" w:tplc="A4F0212C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BF36D55"/>
    <w:multiLevelType w:val="hybridMultilevel"/>
    <w:tmpl w:val="60702AEE"/>
    <w:lvl w:ilvl="0" w:tplc="5C302AB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C535835"/>
    <w:multiLevelType w:val="hybridMultilevel"/>
    <w:tmpl w:val="88406FA2"/>
    <w:lvl w:ilvl="0" w:tplc="61C09E4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7A0F"/>
    <w:multiLevelType w:val="hybridMultilevel"/>
    <w:tmpl w:val="D8C22100"/>
    <w:lvl w:ilvl="0" w:tplc="FB8CC0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F7274F"/>
    <w:multiLevelType w:val="hybridMultilevel"/>
    <w:tmpl w:val="253E0ED4"/>
    <w:lvl w:ilvl="0" w:tplc="6BDE84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76A3761"/>
    <w:multiLevelType w:val="hybridMultilevel"/>
    <w:tmpl w:val="6236147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9">
    <w:nsid w:val="5CA874A2"/>
    <w:multiLevelType w:val="hybridMultilevel"/>
    <w:tmpl w:val="EB325F6A"/>
    <w:lvl w:ilvl="0" w:tplc="E1F4FF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14A1441"/>
    <w:multiLevelType w:val="hybridMultilevel"/>
    <w:tmpl w:val="BA6C69B4"/>
    <w:lvl w:ilvl="0" w:tplc="FEC8DC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A1E54AD"/>
    <w:multiLevelType w:val="hybridMultilevel"/>
    <w:tmpl w:val="140C8A74"/>
    <w:lvl w:ilvl="0" w:tplc="356A82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2CA0AEF"/>
    <w:multiLevelType w:val="hybridMultilevel"/>
    <w:tmpl w:val="07FE017E"/>
    <w:lvl w:ilvl="0" w:tplc="04090001">
      <w:start w:val="1"/>
      <w:numFmt w:val="bullet"/>
      <w:lvlText w:val=""/>
      <w:lvlJc w:val="left"/>
      <w:pPr>
        <w:ind w:left="1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7" w:hanging="480"/>
      </w:pPr>
      <w:rPr>
        <w:rFonts w:ascii="Wingdings" w:hAnsi="Wingdings" w:hint="default"/>
      </w:rPr>
    </w:lvl>
  </w:abstractNum>
  <w:abstractNum w:abstractNumId="23">
    <w:nsid w:val="7A0D100D"/>
    <w:multiLevelType w:val="hybridMultilevel"/>
    <w:tmpl w:val="BCA8339E"/>
    <w:lvl w:ilvl="0" w:tplc="AFC0D2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D447DE7"/>
    <w:multiLevelType w:val="hybridMultilevel"/>
    <w:tmpl w:val="1E9A3B6A"/>
    <w:lvl w:ilvl="0" w:tplc="AFC6B4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20"/>
  </w:num>
  <w:num w:numId="6">
    <w:abstractNumId w:val="21"/>
  </w:num>
  <w:num w:numId="7">
    <w:abstractNumId w:val="23"/>
  </w:num>
  <w:num w:numId="8">
    <w:abstractNumId w:val="5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22"/>
  </w:num>
  <w:num w:numId="14">
    <w:abstractNumId w:val="18"/>
  </w:num>
  <w:num w:numId="15">
    <w:abstractNumId w:val="17"/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24"/>
  </w:num>
  <w:num w:numId="22">
    <w:abstractNumId w:val="15"/>
  </w:num>
  <w:num w:numId="23">
    <w:abstractNumId w:val="10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33D"/>
    <w:rsid w:val="00005561"/>
    <w:rsid w:val="00005CB1"/>
    <w:rsid w:val="00006019"/>
    <w:rsid w:val="00007CD4"/>
    <w:rsid w:val="00023B0C"/>
    <w:rsid w:val="0003041E"/>
    <w:rsid w:val="000542A8"/>
    <w:rsid w:val="00056797"/>
    <w:rsid w:val="000866F7"/>
    <w:rsid w:val="00091199"/>
    <w:rsid w:val="00092A1F"/>
    <w:rsid w:val="00093334"/>
    <w:rsid w:val="000A017E"/>
    <w:rsid w:val="000A2A04"/>
    <w:rsid w:val="000A3834"/>
    <w:rsid w:val="000B6A7B"/>
    <w:rsid w:val="000C4D30"/>
    <w:rsid w:val="000D0A14"/>
    <w:rsid w:val="000E027C"/>
    <w:rsid w:val="000F06B3"/>
    <w:rsid w:val="001157C4"/>
    <w:rsid w:val="0011595F"/>
    <w:rsid w:val="001248A2"/>
    <w:rsid w:val="0012656A"/>
    <w:rsid w:val="00132D94"/>
    <w:rsid w:val="00141CB2"/>
    <w:rsid w:val="00144336"/>
    <w:rsid w:val="00146F1F"/>
    <w:rsid w:val="001542A5"/>
    <w:rsid w:val="0015723C"/>
    <w:rsid w:val="00163C7F"/>
    <w:rsid w:val="001672E8"/>
    <w:rsid w:val="001B46F0"/>
    <w:rsid w:val="001C145A"/>
    <w:rsid w:val="001D4A1F"/>
    <w:rsid w:val="001E2471"/>
    <w:rsid w:val="00202339"/>
    <w:rsid w:val="00210E55"/>
    <w:rsid w:val="002210EB"/>
    <w:rsid w:val="00230E12"/>
    <w:rsid w:val="00282185"/>
    <w:rsid w:val="00286ABD"/>
    <w:rsid w:val="002969B4"/>
    <w:rsid w:val="002A01AC"/>
    <w:rsid w:val="002A67C5"/>
    <w:rsid w:val="002D51D5"/>
    <w:rsid w:val="003250C3"/>
    <w:rsid w:val="0034411C"/>
    <w:rsid w:val="00352ED7"/>
    <w:rsid w:val="0035462B"/>
    <w:rsid w:val="003610D9"/>
    <w:rsid w:val="00362AEC"/>
    <w:rsid w:val="00364272"/>
    <w:rsid w:val="0037767E"/>
    <w:rsid w:val="00384CD4"/>
    <w:rsid w:val="003A14E8"/>
    <w:rsid w:val="003E419F"/>
    <w:rsid w:val="003F15BF"/>
    <w:rsid w:val="003F43F1"/>
    <w:rsid w:val="0040666C"/>
    <w:rsid w:val="00414708"/>
    <w:rsid w:val="004219E3"/>
    <w:rsid w:val="00442510"/>
    <w:rsid w:val="00451450"/>
    <w:rsid w:val="004522BA"/>
    <w:rsid w:val="00475426"/>
    <w:rsid w:val="00480C41"/>
    <w:rsid w:val="004822C4"/>
    <w:rsid w:val="00490B70"/>
    <w:rsid w:val="004B1742"/>
    <w:rsid w:val="004B1D45"/>
    <w:rsid w:val="004B674F"/>
    <w:rsid w:val="004B73B9"/>
    <w:rsid w:val="004C1DAE"/>
    <w:rsid w:val="004D41A4"/>
    <w:rsid w:val="004D73C0"/>
    <w:rsid w:val="00505C05"/>
    <w:rsid w:val="00525A18"/>
    <w:rsid w:val="00535BDA"/>
    <w:rsid w:val="005573A6"/>
    <w:rsid w:val="005666C0"/>
    <w:rsid w:val="00582E1C"/>
    <w:rsid w:val="00583FF1"/>
    <w:rsid w:val="00584B6A"/>
    <w:rsid w:val="00585DCD"/>
    <w:rsid w:val="005A0C64"/>
    <w:rsid w:val="005A6B6A"/>
    <w:rsid w:val="005B3933"/>
    <w:rsid w:val="005C097F"/>
    <w:rsid w:val="005D0B9D"/>
    <w:rsid w:val="005D1421"/>
    <w:rsid w:val="006050DD"/>
    <w:rsid w:val="00626AD7"/>
    <w:rsid w:val="006454E4"/>
    <w:rsid w:val="00646BC2"/>
    <w:rsid w:val="0066616B"/>
    <w:rsid w:val="006733E4"/>
    <w:rsid w:val="00691888"/>
    <w:rsid w:val="00696165"/>
    <w:rsid w:val="006A08E1"/>
    <w:rsid w:val="006B1481"/>
    <w:rsid w:val="006B775B"/>
    <w:rsid w:val="006C4C3E"/>
    <w:rsid w:val="006D7AC9"/>
    <w:rsid w:val="006E71A4"/>
    <w:rsid w:val="00700753"/>
    <w:rsid w:val="00701022"/>
    <w:rsid w:val="00706D39"/>
    <w:rsid w:val="007109F6"/>
    <w:rsid w:val="00712FA4"/>
    <w:rsid w:val="007164DF"/>
    <w:rsid w:val="007347AB"/>
    <w:rsid w:val="00737EF3"/>
    <w:rsid w:val="007579EB"/>
    <w:rsid w:val="00763F8F"/>
    <w:rsid w:val="007646A4"/>
    <w:rsid w:val="007668B8"/>
    <w:rsid w:val="007701E9"/>
    <w:rsid w:val="00784933"/>
    <w:rsid w:val="00786483"/>
    <w:rsid w:val="00795D85"/>
    <w:rsid w:val="007A0FE3"/>
    <w:rsid w:val="007A4A69"/>
    <w:rsid w:val="007B0A54"/>
    <w:rsid w:val="007C2859"/>
    <w:rsid w:val="007D763E"/>
    <w:rsid w:val="007E2ED7"/>
    <w:rsid w:val="007E6AD3"/>
    <w:rsid w:val="00806774"/>
    <w:rsid w:val="00812837"/>
    <w:rsid w:val="00817354"/>
    <w:rsid w:val="00822E10"/>
    <w:rsid w:val="0082354E"/>
    <w:rsid w:val="0082393F"/>
    <w:rsid w:val="00826309"/>
    <w:rsid w:val="00831ECC"/>
    <w:rsid w:val="00833C41"/>
    <w:rsid w:val="008447E1"/>
    <w:rsid w:val="00844AF9"/>
    <w:rsid w:val="0084695B"/>
    <w:rsid w:val="00851AC2"/>
    <w:rsid w:val="008679AC"/>
    <w:rsid w:val="00881DAB"/>
    <w:rsid w:val="00883950"/>
    <w:rsid w:val="00886148"/>
    <w:rsid w:val="00892016"/>
    <w:rsid w:val="00894504"/>
    <w:rsid w:val="00897D4F"/>
    <w:rsid w:val="008A7165"/>
    <w:rsid w:val="008B063A"/>
    <w:rsid w:val="008C0175"/>
    <w:rsid w:val="008C10B1"/>
    <w:rsid w:val="008C4700"/>
    <w:rsid w:val="008D7030"/>
    <w:rsid w:val="008E2CF4"/>
    <w:rsid w:val="0090096F"/>
    <w:rsid w:val="00901CEA"/>
    <w:rsid w:val="00915D5D"/>
    <w:rsid w:val="009202D9"/>
    <w:rsid w:val="0093023C"/>
    <w:rsid w:val="009318F2"/>
    <w:rsid w:val="00932451"/>
    <w:rsid w:val="009401D1"/>
    <w:rsid w:val="00952E55"/>
    <w:rsid w:val="00977A31"/>
    <w:rsid w:val="00990EBF"/>
    <w:rsid w:val="009A1C5A"/>
    <w:rsid w:val="009A240A"/>
    <w:rsid w:val="009A3B45"/>
    <w:rsid w:val="009A6BA8"/>
    <w:rsid w:val="009B00AC"/>
    <w:rsid w:val="009B6125"/>
    <w:rsid w:val="009C2477"/>
    <w:rsid w:val="009C50E9"/>
    <w:rsid w:val="009C5510"/>
    <w:rsid w:val="009D1BEC"/>
    <w:rsid w:val="009D492D"/>
    <w:rsid w:val="009F08BB"/>
    <w:rsid w:val="00A05E00"/>
    <w:rsid w:val="00A26024"/>
    <w:rsid w:val="00A27C64"/>
    <w:rsid w:val="00A414BE"/>
    <w:rsid w:val="00A43F6C"/>
    <w:rsid w:val="00A66844"/>
    <w:rsid w:val="00A85C62"/>
    <w:rsid w:val="00A9195F"/>
    <w:rsid w:val="00AA4E6F"/>
    <w:rsid w:val="00AB1AF9"/>
    <w:rsid w:val="00AB2413"/>
    <w:rsid w:val="00AC2690"/>
    <w:rsid w:val="00AD5BA1"/>
    <w:rsid w:val="00AD62BC"/>
    <w:rsid w:val="00B31FFD"/>
    <w:rsid w:val="00B40E0D"/>
    <w:rsid w:val="00B5092D"/>
    <w:rsid w:val="00B71C7E"/>
    <w:rsid w:val="00B82CCC"/>
    <w:rsid w:val="00B82DB5"/>
    <w:rsid w:val="00B90098"/>
    <w:rsid w:val="00B97469"/>
    <w:rsid w:val="00BA17C2"/>
    <w:rsid w:val="00BA2650"/>
    <w:rsid w:val="00BB603F"/>
    <w:rsid w:val="00BC1494"/>
    <w:rsid w:val="00BD264D"/>
    <w:rsid w:val="00BE571A"/>
    <w:rsid w:val="00BE72F0"/>
    <w:rsid w:val="00C009AF"/>
    <w:rsid w:val="00C05F72"/>
    <w:rsid w:val="00C16719"/>
    <w:rsid w:val="00C20502"/>
    <w:rsid w:val="00C240D8"/>
    <w:rsid w:val="00C25C21"/>
    <w:rsid w:val="00C40637"/>
    <w:rsid w:val="00C5090D"/>
    <w:rsid w:val="00C53181"/>
    <w:rsid w:val="00C71004"/>
    <w:rsid w:val="00C870DC"/>
    <w:rsid w:val="00C97057"/>
    <w:rsid w:val="00CA29FE"/>
    <w:rsid w:val="00CF09CB"/>
    <w:rsid w:val="00CF1B96"/>
    <w:rsid w:val="00D0377A"/>
    <w:rsid w:val="00D1609A"/>
    <w:rsid w:val="00D372D4"/>
    <w:rsid w:val="00D523C7"/>
    <w:rsid w:val="00D63676"/>
    <w:rsid w:val="00D8214A"/>
    <w:rsid w:val="00D83993"/>
    <w:rsid w:val="00D87667"/>
    <w:rsid w:val="00D9787E"/>
    <w:rsid w:val="00DA2396"/>
    <w:rsid w:val="00DB6D2F"/>
    <w:rsid w:val="00DD5B9A"/>
    <w:rsid w:val="00DD680F"/>
    <w:rsid w:val="00DE26C0"/>
    <w:rsid w:val="00E015BF"/>
    <w:rsid w:val="00E0186B"/>
    <w:rsid w:val="00E20F0B"/>
    <w:rsid w:val="00E26A4E"/>
    <w:rsid w:val="00E26B40"/>
    <w:rsid w:val="00E27F5E"/>
    <w:rsid w:val="00E3105A"/>
    <w:rsid w:val="00E323CC"/>
    <w:rsid w:val="00E416A0"/>
    <w:rsid w:val="00E67589"/>
    <w:rsid w:val="00E752F6"/>
    <w:rsid w:val="00E876D2"/>
    <w:rsid w:val="00EA2EC5"/>
    <w:rsid w:val="00ED198A"/>
    <w:rsid w:val="00EF733D"/>
    <w:rsid w:val="00F00F67"/>
    <w:rsid w:val="00F06619"/>
    <w:rsid w:val="00F11DC8"/>
    <w:rsid w:val="00F3273F"/>
    <w:rsid w:val="00F42A9E"/>
    <w:rsid w:val="00F549DF"/>
    <w:rsid w:val="00F714A7"/>
    <w:rsid w:val="00F77553"/>
    <w:rsid w:val="00F86E84"/>
    <w:rsid w:val="00F943A3"/>
    <w:rsid w:val="00F956C6"/>
    <w:rsid w:val="00FA0B82"/>
    <w:rsid w:val="00FA5802"/>
    <w:rsid w:val="00FC7F9D"/>
    <w:rsid w:val="00F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D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733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F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FF5DD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F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FF5D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aliases w:val="Texto"/>
    <w:basedOn w:val="a"/>
    <w:link w:val="a9"/>
    <w:uiPriority w:val="34"/>
    <w:qFormat/>
    <w:rsid w:val="006733E4"/>
    <w:pPr>
      <w:ind w:leftChars="200" w:left="480"/>
    </w:pPr>
  </w:style>
  <w:style w:type="paragraph" w:customStyle="1" w:styleId="1">
    <w:name w:val="清單段落1"/>
    <w:basedOn w:val="a"/>
    <w:rsid w:val="008447E1"/>
    <w:pPr>
      <w:suppressAutoHyphens/>
      <w:ind w:left="480"/>
      <w:textAlignment w:val="baseline"/>
    </w:pPr>
    <w:rPr>
      <w:rFonts w:ascii="細明體" w:eastAsia="細明體" w:hAnsi="細明體"/>
      <w:kern w:val="1"/>
    </w:rPr>
  </w:style>
  <w:style w:type="table" w:styleId="aa">
    <w:name w:val="Table Grid"/>
    <w:basedOn w:val="a1"/>
    <w:uiPriority w:val="59"/>
    <w:locked/>
    <w:rsid w:val="003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清單段落 字元"/>
    <w:aliases w:val="Texto 字元"/>
    <w:link w:val="a8"/>
    <w:uiPriority w:val="34"/>
    <w:locked/>
    <w:rsid w:val="006E71A4"/>
    <w:rPr>
      <w:rFonts w:ascii="Times New Roman" w:hAnsi="Times New Roman"/>
      <w:kern w:val="2"/>
      <w:sz w:val="24"/>
    </w:rPr>
  </w:style>
  <w:style w:type="character" w:customStyle="1" w:styleId="fontstyle01">
    <w:name w:val="fontstyle01"/>
    <w:basedOn w:val="a0"/>
    <w:rsid w:val="006E71A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E71A4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6E71A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6E71A4"/>
    <w:rPr>
      <w:rFonts w:ascii="Arial-ItalicMT" w:hAnsi="Arial-ItalicMT" w:hint="default"/>
      <w:b w:val="0"/>
      <w:bCs w:val="0"/>
      <w:i/>
      <w:iCs/>
      <w:color w:val="76717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612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GridTable1Light">
    <w:name w:val="Grid Table 1 Light"/>
    <w:basedOn w:val="a1"/>
    <w:uiPriority w:val="46"/>
    <w:rsid w:val="007007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y-days-2019.b2match.i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chuang@cnf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lin@cnfi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53EA-BD32-4BBC-826E-675A241C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3813</Characters>
  <Application>Microsoft Office Word</Application>
  <DocSecurity>0</DocSecurity>
  <Lines>31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林明哲</cp:lastModifiedBy>
  <cp:revision>2</cp:revision>
  <cp:lastPrinted>2019-01-19T08:01:00Z</cp:lastPrinted>
  <dcterms:created xsi:type="dcterms:W3CDTF">2019-02-11T05:42:00Z</dcterms:created>
  <dcterms:modified xsi:type="dcterms:W3CDTF">2019-02-11T05:42:00Z</dcterms:modified>
</cp:coreProperties>
</file>